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
<Relationship Id="rId1" Target="docProps/app.xml" Type="http://schemas.openxmlformats.org/officeDocument/2006/relationships/extended-properties"/>
<Relationship Id="rId2" Target="docProps/core.xml" Type="http://schemas.openxmlformats.org/package/2006/relationships/metadata/core-properties"/>
<Relationship Id="rId3" Target="docProps/custom.xml" Type="http://schemas.openxmlformats.org/officeDocument/2006/relationships/custom-properties"/>
<Relationship Id="rId4" Target="word/document.xml" Type="http://schemas.openxmlformats.org/officeDocument/2006/relationships/officeDocument"/>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0" w:firstLineChars="0"/>
        <w:jc w:val="center"/>
        <w:rPr>
          <w:rFonts w:ascii="Times New Roman" w:hAnsi="Times New Roman" w:eastAsia="黑体" w:cs="Times New Roman"/>
          <w:b/>
          <w:kern w:val="0"/>
          <w:sz w:val="50"/>
          <w:szCs w:val="50"/>
          <w:lang w:bidi="en-US"/>
        </w:rPr>
      </w:pPr>
    </w:p>
    <w:p>
      <w:pPr>
        <w:spacing w:line="480" w:lineRule="auto"/>
        <w:ind w:firstLine="0" w:firstLineChars="0"/>
        <w:jc w:val="center"/>
        <w:rPr>
          <w:rFonts w:ascii="Times New Roman" w:hAnsi="Times New Roman" w:eastAsia="黑体" w:cs="Times New Roman"/>
          <w:b/>
          <w:kern w:val="0"/>
          <w:sz w:val="50"/>
          <w:szCs w:val="50"/>
          <w:lang w:bidi="en-US"/>
        </w:rPr>
      </w:pPr>
    </w:p>
    <w:p>
      <w:pPr>
        <w:spacing w:line="480" w:lineRule="auto"/>
        <w:ind w:firstLine="0" w:firstLineChars="0"/>
        <w:jc w:val="center"/>
        <w:rPr>
          <w:rFonts w:ascii="Times New Roman" w:hAnsi="Times New Roman" w:eastAsia="黑体" w:cs="Times New Roman"/>
          <w:b/>
          <w:kern w:val="0"/>
          <w:sz w:val="50"/>
          <w:szCs w:val="50"/>
          <w:lang w:bidi="en-US"/>
        </w:rPr>
      </w:pPr>
    </w:p>
    <w:p>
      <w:pPr>
        <w:spacing w:before="120" w:after="120" w:line="480" w:lineRule="auto"/>
        <w:ind w:firstLine="0" w:firstLineChars="0"/>
        <w:jc w:val="center"/>
        <w:outlineLvl w:val="0"/>
        <w:rPr>
          <w:rFonts w:ascii="仿宋_GB2312" w:hAnsi="Arial"/>
          <w:b/>
          <w:sz w:val="44"/>
          <w:szCs w:val="44"/>
        </w:rPr>
      </w:pPr>
      <w:r>
        <w:rPr>
          <w:rFonts w:hint="eastAsia" w:ascii="仿宋_GB2312" w:hAnsi="Arial"/>
          <w:b/>
          <w:sz w:val="44"/>
          <w:szCs w:val="44"/>
        </w:rPr>
        <w:t>财政项目支出绩效自评报告</w:t>
      </w:r>
    </w:p>
    <w:p>
      <w:pPr>
        <w:spacing w:line="480" w:lineRule="auto"/>
        <w:ind w:firstLine="0" w:firstLineChars="0"/>
        <w:jc w:val="center"/>
        <w:rPr>
          <w:rFonts w:ascii="Times New Roman" w:hAnsi="Times New Roman" w:eastAsia="黑体" w:cs="Times New Roman"/>
          <w:b/>
          <w:kern w:val="0"/>
          <w:sz w:val="50"/>
          <w:szCs w:val="50"/>
          <w:lang w:bidi="en-US"/>
        </w:rPr>
      </w:pPr>
    </w:p>
    <w:p>
      <w:pPr>
        <w:spacing w:line="480" w:lineRule="auto"/>
        <w:ind w:firstLine="0" w:firstLineChars="0"/>
        <w:jc w:val="center"/>
        <w:rPr>
          <w:rFonts w:ascii="Times New Roman" w:hAnsi="Times New Roman" w:eastAsia="黑体" w:cs="Times New Roman"/>
          <w:b/>
          <w:kern w:val="0"/>
          <w:sz w:val="50"/>
          <w:szCs w:val="50"/>
          <w:lang w:bidi="en-US"/>
        </w:rPr>
      </w:pPr>
    </w:p>
    <w:p>
      <w:pPr>
        <w:spacing w:line="480" w:lineRule="auto"/>
        <w:ind w:firstLine="0" w:firstLineChars="0"/>
        <w:jc w:val="center"/>
        <w:rPr>
          <w:rFonts w:ascii="Times New Roman" w:hAnsi="Times New Roman" w:eastAsia="黑体" w:cs="Times New Roman"/>
          <w:b/>
          <w:kern w:val="0"/>
          <w:sz w:val="50"/>
          <w:szCs w:val="50"/>
          <w:lang w:bidi="en-US"/>
        </w:rPr>
      </w:pPr>
    </w:p>
    <w:p>
      <w:pPr>
        <w:spacing w:line="480" w:lineRule="auto"/>
        <w:ind w:firstLine="0" w:firstLineChars="0"/>
        <w:jc w:val="center"/>
        <w:rPr>
          <w:rFonts w:ascii="Times New Roman" w:hAnsi="Times New Roman" w:eastAsia="黑体" w:cs="Times New Roman"/>
          <w:b/>
          <w:kern w:val="0"/>
          <w:sz w:val="50"/>
          <w:szCs w:val="50"/>
          <w:lang w:bidi="en-US"/>
        </w:rPr>
      </w:pPr>
    </w:p>
    <w:p>
      <w:pPr>
        <w:spacing w:line="480" w:lineRule="auto"/>
        <w:ind w:firstLine="0" w:firstLineChars="0"/>
        <w:jc w:val="center"/>
        <w:rPr>
          <w:rFonts w:ascii="Times New Roman" w:hAnsi="Times New Roman" w:eastAsia="黑体" w:cs="Times New Roman"/>
          <w:b/>
          <w:kern w:val="0"/>
          <w:sz w:val="50"/>
          <w:szCs w:val="50"/>
          <w:lang w:bidi="en-US"/>
        </w:rPr>
      </w:pPr>
    </w:p>
    <w:p>
      <w:pPr>
        <w:spacing w:line="480" w:lineRule="auto"/>
        <w:ind w:firstLine="0" w:firstLineChars="0"/>
        <w:jc w:val="center"/>
        <w:rPr>
          <w:rFonts w:ascii="Times New Roman" w:hAnsi="Times New Roman" w:eastAsia="黑体" w:cs="Times New Roman"/>
          <w:b/>
          <w:kern w:val="0"/>
          <w:sz w:val="50"/>
          <w:szCs w:val="50"/>
          <w:lang w:bidi="en-US"/>
        </w:rPr>
      </w:pPr>
    </w:p>
    <w:p>
      <w:pPr>
        <w:spacing w:line="480" w:lineRule="auto"/>
        <w:ind w:firstLine="0" w:firstLineChars="0"/>
        <w:jc w:val="center"/>
        <w:rPr>
          <w:rFonts w:ascii="仿宋_GB2312" w:hAnsi="Times New Roman" w:cs="Times New Roman"/>
          <w:kern w:val="0"/>
          <w:sz w:val="30"/>
          <w:szCs w:val="30"/>
          <w:lang w:bidi="en-US"/>
        </w:rPr>
      </w:pPr>
    </w:p>
    <w:p>
      <w:pPr>
        <w:spacing w:line="480" w:lineRule="auto"/>
        <w:ind w:left="1680" w:firstLine="420" w:firstLineChars="0"/>
        <w:rPr>
          <w:rFonts w:ascii="仿宋_GB2312" w:hAnsi="Times New Roman" w:cs="Times New Roman"/>
          <w:kern w:val="0"/>
          <w:sz w:val="32"/>
          <w:szCs w:val="32"/>
          <w:lang w:bidi="en-US"/>
        </w:rPr>
      </w:pPr>
      <w:r>
        <w:rPr>
          <w:rFonts w:hint="eastAsia" w:ascii="仿宋_GB2312" w:hAnsi="Times New Roman" w:cs="Times New Roman"/>
          <w:kern w:val="0"/>
          <w:sz w:val="32"/>
          <w:szCs w:val="32"/>
          <w:lang w:bidi="en-US"/>
        </w:rPr>
        <w:t xml:space="preserve">项目名称： </w:t>
      </w:r>
      <w:r>
        <w:rPr>
          <w:rFonts w:ascii="仿宋_GB2312" w:hAnsi="仿宋_GB2312" w:cs="仿宋_GB2312" w:eastAsia="仿宋_GB2312"/>
          <w:color w:val=""/>
          <w:sz w:val="32"/>
          <w:u w:val="none"/>
        </w:rPr>
        <w:t>“深入生活、扎根人民”主题实践活动</w:t>
      </w:r>
    </w:p>
    <w:p>
      <w:pPr>
        <w:spacing w:line="480" w:lineRule="auto"/>
        <w:ind w:left="1680" w:firstLine="420" w:firstLineChars="0"/>
        <w:rPr>
          <w:rFonts w:ascii="仿宋_GB2312" w:hAnsi="Times New Roman" w:cs="Times New Roman"/>
          <w:kern w:val="0"/>
          <w:sz w:val="32"/>
          <w:szCs w:val="32"/>
          <w:lang w:bidi="en-US"/>
        </w:rPr>
      </w:pPr>
      <w:r>
        <w:rPr>
          <w:rFonts w:hint="eastAsia" w:ascii="仿宋_GB2312" w:hAnsi="Times New Roman" w:cs="Times New Roman"/>
          <w:kern w:val="0"/>
          <w:sz w:val="32"/>
          <w:szCs w:val="32"/>
          <w:lang w:bidi="en-US"/>
        </w:rPr>
        <w:t xml:space="preserve">项目单位： </w:t>
      </w:r>
      <w:r>
        <w:rPr>
          <w:rFonts w:ascii="仿宋_GB2312" w:hAnsi="仿宋_GB2312" w:cs="仿宋_GB2312" w:eastAsia="仿宋_GB2312"/>
          <w:color w:val=""/>
          <w:sz w:val="32"/>
          <w:u w:val="none"/>
        </w:rPr>
        <w:t>山西省作家协会机关</w:t>
      </w:r>
    </w:p>
    <w:p>
      <w:pPr>
        <w:spacing w:line="480" w:lineRule="auto"/>
        <w:ind w:left="1680" w:firstLine="420" w:firstLineChars="0"/>
        <w:rPr>
          <w:rFonts w:ascii="仿宋_GB2312" w:hAnsi="Times New Roman" w:cs="Times New Roman"/>
          <w:kern w:val="0"/>
          <w:sz w:val="32"/>
          <w:szCs w:val="32"/>
          <w:lang w:bidi="en-US"/>
        </w:rPr>
      </w:pPr>
      <w:r>
        <w:rPr>
          <w:rFonts w:hint="eastAsia" w:ascii="仿宋_GB2312" w:hAnsi="Times New Roman" w:cs="Times New Roman"/>
          <w:kern w:val="0"/>
          <w:sz w:val="32"/>
          <w:szCs w:val="32"/>
          <w:lang w:bidi="en-US"/>
        </w:rPr>
        <w:t xml:space="preserve">主管部门： </w:t>
      </w:r>
      <w:r>
        <w:rPr>
          <w:rFonts w:ascii="仿宋_GB2312" w:hAnsi="仿宋_GB2312" w:cs="仿宋_GB2312" w:eastAsia="仿宋_GB2312"/>
          <w:color w:val=""/>
          <w:sz w:val="32"/>
          <w:u w:val="none"/>
        </w:rPr>
        <w:t>山西省作家协会-713</w:t>
      </w:r>
    </w:p>
    <w:p>
      <w:pPr>
        <w:spacing w:line="480" w:lineRule="auto"/>
        <w:ind w:firstLine="0" w:firstLineChars="0"/>
        <w:rPr>
          <w:rFonts w:ascii="黑体" w:hAnsi="Times New Roman" w:eastAsia="黑体" w:cs="Times New Roman"/>
          <w:b/>
          <w:kern w:val="0"/>
          <w:sz w:val="32"/>
          <w:szCs w:val="32"/>
          <w:lang w:bidi="en-US"/>
        </w:rPr>
      </w:pPr>
    </w:p>
    <w:p>
      <w:pPr>
        <w:spacing w:line="480" w:lineRule="auto"/>
        <w:ind w:firstLine="0" w:firstLineChars="0"/>
        <w:rPr>
          <w:rFonts w:ascii="黑体" w:hAnsi="Times New Roman" w:eastAsia="黑体" w:cs="Times New Roman"/>
          <w:b/>
          <w:kern w:val="0"/>
          <w:sz w:val="32"/>
          <w:szCs w:val="32"/>
          <w:lang w:bidi="en-US"/>
        </w:rPr>
      </w:pPr>
    </w:p>
    <w:p>
      <w:pPr>
        <w:pStyle w:val="18"/>
        <w:tabs>
          <w:tab w:val="right" w:leader="dot" w:pos="8296"/>
        </w:tabs>
        <w:ind w:firstLine="438" w:firstLineChars="137"/>
        <w:jc w:val="center"/>
      </w:pPr>
      <w:r>
        <w:rPr>
          <w:rFonts w:hint="eastAsia" w:ascii="仿宋_GB2312" w:hAnsi="Times New Roman" w:cs="Times New Roman"/>
          <w:b w:val="0"/>
          <w:bCs w:val="0"/>
          <w:kern w:val="0"/>
          <w:sz w:val="32"/>
          <w:szCs w:val="32"/>
          <w:lang w:eastAsia="zh-CN" w:bidi="en-US"/>
        </w:rPr>
        <w:fldChar w:fldCharType="begin"/>
      </w:r>
      <w:r>
        <w:rPr>
          <w:rFonts w:hint="eastAsia" w:ascii="仿宋_GB2312" w:hAnsi="Times New Roman" w:cs="Times New Roman"/>
          <w:b w:val="0"/>
          <w:bCs w:val="0"/>
          <w:kern w:val="0"/>
          <w:sz w:val="32"/>
          <w:szCs w:val="32"/>
          <w:lang w:eastAsia="zh-CN" w:bidi="en-US"/>
        </w:rPr>
        <w:instrText xml:space="preserve">Time \@ "yyyy年M月"</w:instrText>
      </w:r>
      <w:r>
        <w:rPr>
          <w:rFonts w:hint="eastAsia" w:ascii="仿宋_GB2312" w:hAnsi="Times New Roman" w:cs="Times New Roman"/>
          <w:b w:val="0"/>
          <w:bCs w:val="0"/>
          <w:kern w:val="0"/>
          <w:sz w:val="32"/>
          <w:szCs w:val="32"/>
          <w:lang w:eastAsia="zh-CN" w:bidi="en-US"/>
        </w:rPr>
        <w:fldChar w:fldCharType="separate"/>
      </w:r>
      <w:r>
        <w:rPr>
          <w:rFonts w:hint="eastAsia" w:ascii="仿宋_GB2312" w:hAnsi="Times New Roman" w:cs="Times New Roman"/>
          <w:b w:val="0"/>
          <w:bCs w:val="0"/>
          <w:kern w:val="0"/>
          <w:sz w:val="32"/>
          <w:szCs w:val="32"/>
          <w:lang w:eastAsia="zh-CN" w:bidi="en-US"/>
        </w:rPr>
        <w:t>2022年1月</w:t>
      </w:r>
      <w:r>
        <w:rPr>
          <w:rFonts w:hint="eastAsia" w:ascii="仿宋_GB2312" w:hAnsi="Times New Roman" w:cs="Times New Roman"/>
          <w:b w:val="0"/>
          <w:bCs w:val="0"/>
          <w:kern w:val="0"/>
          <w:sz w:val="32"/>
          <w:szCs w:val="32"/>
          <w:lang w:eastAsia="zh-CN" w:bidi="en-US"/>
        </w:rPr>
        <w:fldChar w:fldCharType="end"/>
      </w:r>
      <w:r>
        <w:rPr>
          <w:rFonts w:ascii="仿宋_GB2312" w:hAnsi="Times New Roman" w:cs="Times New Roman"/>
          <w:kern w:val="0"/>
          <w:sz w:val="32"/>
          <w:szCs w:val="32"/>
          <w:lang w:bidi="en-US"/>
        </w:rPr>
        <w:br w:type="page"/>
      </w:r>
      <w:r>
        <w:rPr>
          <w:szCs w:val="44"/>
        </w:rPr>
        <w:fldChar w:fldCharType="begin"/>
      </w:r>
      <w:r>
        <w:rPr>
          <w:szCs w:val="44"/>
        </w:rPr>
        <w:instrText xml:space="preserve"> </w:instrText>
      </w:r>
      <w:r>
        <w:rPr>
          <w:rFonts w:hint="eastAsia"/>
          <w:szCs w:val="44"/>
        </w:rPr>
        <w:instrText xml:space="preserve">TOC \o "1-4" \f</w:instrText>
      </w:r>
      <w:r>
        <w:rPr>
          <w:szCs w:val="44"/>
        </w:rPr>
        <w:instrText xml:space="preserve"> </w:instrText>
      </w:r>
      <w:r>
        <w:rPr>
          <w:szCs w:val="44"/>
        </w:rPr>
        <w:fldChar w:fldCharType="separate"/>
      </w:r>
    </w:p>
    <w:p>
      <w:pPr>
        <w:pStyle w:val="18"/>
        <w:tabs>
          <w:tab w:val="right" w:leader="dot" w:pos="8296"/>
        </w:tabs>
        <w:ind w:firstLine="402"/>
        <w:jc w:val="center"/>
        <w:rPr>
          <w:rFonts w:hint="eastAsia" w:ascii="仿宋" w:hAnsi="仿宋" w:eastAsia="仿宋" w:cs="仿宋"/>
          <w:bCs w:val="0"/>
          <w:sz w:val="32"/>
          <w:szCs w:val="32"/>
          <w:lang w:val="en-US" w:eastAsia="zh-CN"/>
        </w:rPr>
      </w:pPr>
      <w:r>
        <w:rPr>
          <w:rFonts w:hint="eastAsia" w:ascii="仿宋" w:hAnsi="仿宋" w:eastAsia="仿宋" w:cs="仿宋"/>
          <w:bCs w:val="0"/>
          <w:sz w:val="32"/>
          <w:szCs w:val="32"/>
          <w:lang w:val="en-US" w:eastAsia="zh-CN"/>
        </w:rPr>
        <w:t>目 录</w:t>
      </w:r>
    </w:p>
    <w:p>
      <w:pPr>
        <w:pStyle w:val="18"/>
        <w:keepNext w:val="0"/>
        <w:keepLines w:val="0"/>
        <w:pageBreakBefore w:val="0"/>
        <w:widowControl w:val="0"/>
        <w:tabs>
          <w:tab w:val="right" w:leader="dot" w:pos="8296"/>
        </w:tabs>
        <w:kinsoku/>
        <w:wordWrap/>
        <w:overflowPunct/>
        <w:topLinePunct w:val="0"/>
        <w:autoSpaceDE/>
        <w:autoSpaceDN/>
        <w:bidi w:val="0"/>
        <w:adjustRightInd/>
        <w:snapToGrid/>
        <w:spacing w:line="440" w:lineRule="exact"/>
        <w:ind w:firstLine="402"/>
        <w:textAlignment w:val="auto"/>
        <w:rPr>
          <w:rFonts w:hint="eastAsia" w:ascii="仿宋" w:hAnsi="仿宋" w:eastAsia="仿宋" w:cs="仿宋"/>
          <w:b w:val="0"/>
          <w:bCs w:val="0"/>
          <w:caps w:val="0"/>
          <w:sz w:val="22"/>
          <w:szCs w:val="22"/>
        </w:rPr>
      </w:pPr>
      <w:r>
        <w:rPr>
          <w:rFonts w:hint="eastAsia" w:ascii="仿宋" w:hAnsi="仿宋" w:eastAsia="仿宋" w:cs="仿宋"/>
          <w:bCs w:val="0"/>
          <w:sz w:val="22"/>
          <w:szCs w:val="22"/>
        </w:rPr>
        <w:t>一、项目的基本情况</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_Toc61505636 \h </w:instrText>
      </w:r>
      <w:r>
        <w:rPr>
          <w:rFonts w:hint="eastAsia" w:ascii="仿宋" w:hAnsi="仿宋" w:eastAsia="仿宋" w:cs="仿宋"/>
          <w:sz w:val="22"/>
          <w:szCs w:val="22"/>
        </w:rPr>
        <w:fldChar w:fldCharType="separate"/>
      </w:r>
      <w:r>
        <w:rPr>
          <w:rFonts w:hint="eastAsia" w:ascii="仿宋" w:hAnsi="仿宋" w:eastAsia="仿宋" w:cs="仿宋"/>
          <w:sz w:val="22"/>
          <w:szCs w:val="22"/>
        </w:rPr>
        <w:t>3</w:t>
      </w:r>
      <w:r>
        <w:rPr>
          <w:rFonts w:hint="eastAsia" w:ascii="仿宋" w:hAnsi="仿宋" w:eastAsia="仿宋" w:cs="仿宋"/>
          <w:sz w:val="22"/>
          <w:szCs w:val="22"/>
        </w:rPr>
        <w:fldChar w:fldCharType="end"/>
      </w:r>
    </w:p>
    <w:p>
      <w:pPr>
        <w:pStyle w:val="21"/>
        <w:keepNext w:val="0"/>
        <w:keepLines w:val="0"/>
        <w:pageBreakBefore w:val="0"/>
        <w:widowControl w:val="0"/>
        <w:tabs>
          <w:tab w:val="right" w:leader="dot" w:pos="8296"/>
        </w:tabs>
        <w:kinsoku/>
        <w:wordWrap/>
        <w:overflowPunct/>
        <w:topLinePunct w:val="0"/>
        <w:autoSpaceDE/>
        <w:autoSpaceDN/>
        <w:bidi w:val="0"/>
        <w:adjustRightInd/>
        <w:snapToGrid/>
        <w:spacing w:line="440" w:lineRule="exact"/>
        <w:ind w:firstLine="400"/>
        <w:textAlignment w:val="auto"/>
        <w:rPr>
          <w:rFonts w:hint="eastAsia" w:ascii="仿宋" w:hAnsi="仿宋" w:eastAsia="仿宋" w:cs="仿宋"/>
          <w:smallCaps w:val="0"/>
          <w:sz w:val="22"/>
          <w:szCs w:val="22"/>
        </w:rPr>
      </w:pPr>
      <w:r>
        <w:rPr>
          <w:rFonts w:hint="eastAsia" w:ascii="仿宋" w:hAnsi="仿宋" w:eastAsia="仿宋" w:cs="仿宋"/>
          <w:sz w:val="22"/>
          <w:szCs w:val="22"/>
        </w:rPr>
        <w:t>（一）项目概况</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_Toc61505637 \h </w:instrText>
      </w:r>
      <w:r>
        <w:rPr>
          <w:rFonts w:hint="eastAsia" w:ascii="仿宋" w:hAnsi="仿宋" w:eastAsia="仿宋" w:cs="仿宋"/>
          <w:sz w:val="22"/>
          <w:szCs w:val="22"/>
        </w:rPr>
        <w:fldChar w:fldCharType="separate"/>
      </w:r>
      <w:r>
        <w:rPr>
          <w:rFonts w:hint="eastAsia" w:ascii="仿宋" w:hAnsi="仿宋" w:eastAsia="仿宋" w:cs="仿宋"/>
          <w:sz w:val="22"/>
          <w:szCs w:val="22"/>
        </w:rPr>
        <w:t>3</w:t>
      </w:r>
      <w:r>
        <w:rPr>
          <w:rFonts w:hint="eastAsia" w:ascii="仿宋" w:hAnsi="仿宋" w:eastAsia="仿宋" w:cs="仿宋"/>
          <w:sz w:val="22"/>
          <w:szCs w:val="22"/>
        </w:rPr>
        <w:fldChar w:fldCharType="end"/>
      </w:r>
    </w:p>
    <w:p>
      <w:pPr>
        <w:pStyle w:val="21"/>
        <w:keepNext w:val="0"/>
        <w:keepLines w:val="0"/>
        <w:pageBreakBefore w:val="0"/>
        <w:widowControl w:val="0"/>
        <w:tabs>
          <w:tab w:val="right" w:leader="dot" w:pos="8296"/>
        </w:tabs>
        <w:kinsoku/>
        <w:wordWrap/>
        <w:overflowPunct/>
        <w:topLinePunct w:val="0"/>
        <w:autoSpaceDE/>
        <w:autoSpaceDN/>
        <w:bidi w:val="0"/>
        <w:adjustRightInd/>
        <w:snapToGrid/>
        <w:spacing w:line="440" w:lineRule="exact"/>
        <w:ind w:firstLine="400"/>
        <w:textAlignment w:val="auto"/>
        <w:rPr>
          <w:rFonts w:hint="eastAsia" w:ascii="仿宋" w:hAnsi="仿宋" w:eastAsia="仿宋" w:cs="仿宋"/>
          <w:smallCaps w:val="0"/>
          <w:sz w:val="22"/>
          <w:szCs w:val="22"/>
        </w:rPr>
      </w:pPr>
      <w:r>
        <w:rPr>
          <w:rFonts w:hint="eastAsia" w:ascii="仿宋" w:hAnsi="仿宋" w:eastAsia="仿宋" w:cs="仿宋"/>
          <w:sz w:val="22"/>
          <w:szCs w:val="22"/>
        </w:rPr>
        <w:t>（二）预算执行情况</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_Toc61505638 \h </w:instrText>
      </w:r>
      <w:r>
        <w:rPr>
          <w:rFonts w:hint="eastAsia" w:ascii="仿宋" w:hAnsi="仿宋" w:eastAsia="仿宋" w:cs="仿宋"/>
          <w:sz w:val="22"/>
          <w:szCs w:val="22"/>
        </w:rPr>
        <w:fldChar w:fldCharType="separate"/>
      </w:r>
      <w:r>
        <w:rPr>
          <w:rFonts w:hint="eastAsia" w:ascii="仿宋" w:hAnsi="仿宋" w:eastAsia="仿宋" w:cs="仿宋"/>
          <w:sz w:val="22"/>
          <w:szCs w:val="22"/>
        </w:rPr>
        <w:t>3</w:t>
      </w:r>
      <w:r>
        <w:rPr>
          <w:rFonts w:hint="eastAsia" w:ascii="仿宋" w:hAnsi="仿宋" w:eastAsia="仿宋" w:cs="仿宋"/>
          <w:sz w:val="22"/>
          <w:szCs w:val="22"/>
        </w:rPr>
        <w:fldChar w:fldCharType="end"/>
      </w:r>
    </w:p>
    <w:p>
      <w:pPr>
        <w:pStyle w:val="21"/>
        <w:keepNext w:val="0"/>
        <w:keepLines w:val="0"/>
        <w:pageBreakBefore w:val="0"/>
        <w:widowControl w:val="0"/>
        <w:tabs>
          <w:tab w:val="right" w:leader="dot" w:pos="8296"/>
        </w:tabs>
        <w:kinsoku/>
        <w:wordWrap/>
        <w:overflowPunct/>
        <w:topLinePunct w:val="0"/>
        <w:autoSpaceDE/>
        <w:autoSpaceDN/>
        <w:bidi w:val="0"/>
        <w:adjustRightInd/>
        <w:snapToGrid/>
        <w:spacing w:line="440" w:lineRule="exact"/>
        <w:ind w:firstLine="400"/>
        <w:textAlignment w:val="auto"/>
        <w:rPr>
          <w:rFonts w:hint="eastAsia" w:ascii="仿宋" w:hAnsi="仿宋" w:eastAsia="仿宋" w:cs="仿宋"/>
          <w:smallCaps w:val="0"/>
          <w:sz w:val="22"/>
          <w:szCs w:val="22"/>
        </w:rPr>
      </w:pPr>
      <w:r>
        <w:rPr>
          <w:rFonts w:hint="eastAsia" w:ascii="仿宋" w:hAnsi="仿宋" w:eastAsia="仿宋" w:cs="仿宋"/>
          <w:sz w:val="22"/>
          <w:szCs w:val="22"/>
        </w:rPr>
        <w:t>（三）项目绩效目标</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_Toc61505639 \h </w:instrText>
      </w:r>
      <w:r>
        <w:rPr>
          <w:rFonts w:hint="eastAsia" w:ascii="仿宋" w:hAnsi="仿宋" w:eastAsia="仿宋" w:cs="仿宋"/>
          <w:sz w:val="22"/>
          <w:szCs w:val="22"/>
        </w:rPr>
        <w:fldChar w:fldCharType="separate"/>
      </w:r>
      <w:r>
        <w:rPr>
          <w:rFonts w:hint="eastAsia" w:ascii="仿宋" w:hAnsi="仿宋" w:eastAsia="仿宋" w:cs="仿宋"/>
          <w:sz w:val="22"/>
          <w:szCs w:val="22"/>
        </w:rPr>
        <w:t>4</w:t>
      </w:r>
      <w:r>
        <w:rPr>
          <w:rFonts w:hint="eastAsia" w:ascii="仿宋" w:hAnsi="仿宋" w:eastAsia="仿宋" w:cs="仿宋"/>
          <w:sz w:val="22"/>
          <w:szCs w:val="22"/>
        </w:rPr>
        <w:fldChar w:fldCharType="end"/>
      </w:r>
    </w:p>
    <w:p>
      <w:pPr>
        <w:pStyle w:val="21"/>
        <w:keepNext w:val="0"/>
        <w:keepLines w:val="0"/>
        <w:pageBreakBefore w:val="0"/>
        <w:widowControl w:val="0"/>
        <w:tabs>
          <w:tab w:val="right" w:leader="dot" w:pos="8296"/>
        </w:tabs>
        <w:kinsoku/>
        <w:wordWrap/>
        <w:overflowPunct/>
        <w:topLinePunct w:val="0"/>
        <w:autoSpaceDE/>
        <w:autoSpaceDN/>
        <w:bidi w:val="0"/>
        <w:adjustRightInd/>
        <w:snapToGrid/>
        <w:spacing w:line="440" w:lineRule="exact"/>
        <w:ind w:firstLine="400"/>
        <w:textAlignment w:val="auto"/>
        <w:rPr>
          <w:rFonts w:hint="eastAsia" w:ascii="仿宋" w:hAnsi="仿宋" w:eastAsia="仿宋" w:cs="仿宋"/>
          <w:smallCaps w:val="0"/>
          <w:sz w:val="22"/>
          <w:szCs w:val="22"/>
        </w:rPr>
      </w:pPr>
      <w:r>
        <w:rPr>
          <w:rFonts w:hint="eastAsia" w:ascii="仿宋" w:hAnsi="仿宋" w:eastAsia="仿宋" w:cs="仿宋"/>
          <w:sz w:val="22"/>
          <w:szCs w:val="22"/>
        </w:rPr>
        <w:t>（四）项目实施计划</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_Toc61505640 \h </w:instrText>
      </w:r>
      <w:r>
        <w:rPr>
          <w:rFonts w:hint="eastAsia" w:ascii="仿宋" w:hAnsi="仿宋" w:eastAsia="仿宋" w:cs="仿宋"/>
          <w:sz w:val="22"/>
          <w:szCs w:val="22"/>
        </w:rPr>
        <w:fldChar w:fldCharType="separate"/>
      </w:r>
      <w:r>
        <w:rPr>
          <w:rFonts w:hint="eastAsia" w:ascii="仿宋" w:hAnsi="仿宋" w:eastAsia="仿宋" w:cs="仿宋"/>
          <w:sz w:val="22"/>
          <w:szCs w:val="22"/>
        </w:rPr>
        <w:t>4</w:t>
      </w:r>
      <w:r>
        <w:rPr>
          <w:rFonts w:hint="eastAsia" w:ascii="仿宋" w:hAnsi="仿宋" w:eastAsia="仿宋" w:cs="仿宋"/>
          <w:sz w:val="22"/>
          <w:szCs w:val="22"/>
        </w:rPr>
        <w:fldChar w:fldCharType="end"/>
      </w:r>
    </w:p>
    <w:p>
      <w:pPr>
        <w:pStyle w:val="18"/>
        <w:keepNext w:val="0"/>
        <w:keepLines w:val="0"/>
        <w:pageBreakBefore w:val="0"/>
        <w:widowControl w:val="0"/>
        <w:tabs>
          <w:tab w:val="right" w:leader="dot" w:pos="8296"/>
        </w:tabs>
        <w:kinsoku/>
        <w:wordWrap/>
        <w:overflowPunct/>
        <w:topLinePunct w:val="0"/>
        <w:autoSpaceDE/>
        <w:autoSpaceDN/>
        <w:bidi w:val="0"/>
        <w:adjustRightInd/>
        <w:snapToGrid/>
        <w:spacing w:line="440" w:lineRule="exact"/>
        <w:ind w:firstLine="402"/>
        <w:textAlignment w:val="auto"/>
        <w:rPr>
          <w:rFonts w:hint="eastAsia" w:ascii="仿宋" w:hAnsi="仿宋" w:eastAsia="仿宋" w:cs="仿宋"/>
          <w:b w:val="0"/>
          <w:bCs w:val="0"/>
          <w:caps w:val="0"/>
          <w:sz w:val="22"/>
          <w:szCs w:val="22"/>
        </w:rPr>
      </w:pPr>
      <w:r>
        <w:rPr>
          <w:rFonts w:hint="eastAsia" w:ascii="仿宋" w:hAnsi="仿宋" w:eastAsia="仿宋" w:cs="仿宋"/>
          <w:bCs w:val="0"/>
          <w:sz w:val="22"/>
          <w:szCs w:val="22"/>
        </w:rPr>
        <w:t>二、项目绩效情况</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_Toc61505641 \h </w:instrText>
      </w:r>
      <w:r>
        <w:rPr>
          <w:rFonts w:hint="eastAsia" w:ascii="仿宋" w:hAnsi="仿宋" w:eastAsia="仿宋" w:cs="仿宋"/>
          <w:sz w:val="22"/>
          <w:szCs w:val="22"/>
        </w:rPr>
        <w:fldChar w:fldCharType="separate"/>
      </w:r>
      <w:r>
        <w:rPr>
          <w:rFonts w:hint="eastAsia" w:ascii="仿宋" w:hAnsi="仿宋" w:eastAsia="仿宋" w:cs="仿宋"/>
          <w:sz w:val="22"/>
          <w:szCs w:val="22"/>
        </w:rPr>
        <w:t>4</w:t>
      </w:r>
      <w:r>
        <w:rPr>
          <w:rFonts w:hint="eastAsia" w:ascii="仿宋" w:hAnsi="仿宋" w:eastAsia="仿宋" w:cs="仿宋"/>
          <w:sz w:val="22"/>
          <w:szCs w:val="22"/>
        </w:rPr>
        <w:fldChar w:fldCharType="end"/>
      </w:r>
    </w:p>
    <w:p>
      <w:pPr>
        <w:pStyle w:val="21"/>
        <w:keepNext w:val="0"/>
        <w:keepLines w:val="0"/>
        <w:pageBreakBefore w:val="0"/>
        <w:widowControl w:val="0"/>
        <w:tabs>
          <w:tab w:val="right" w:leader="dot" w:pos="8296"/>
        </w:tabs>
        <w:kinsoku/>
        <w:wordWrap/>
        <w:overflowPunct/>
        <w:topLinePunct w:val="0"/>
        <w:autoSpaceDE/>
        <w:autoSpaceDN/>
        <w:bidi w:val="0"/>
        <w:adjustRightInd/>
        <w:snapToGrid/>
        <w:spacing w:line="440" w:lineRule="exact"/>
        <w:ind w:firstLine="400"/>
        <w:textAlignment w:val="auto"/>
        <w:rPr>
          <w:rFonts w:hint="eastAsia" w:ascii="仿宋" w:hAnsi="仿宋" w:eastAsia="仿宋" w:cs="仿宋"/>
          <w:smallCaps w:val="0"/>
          <w:sz w:val="22"/>
          <w:szCs w:val="22"/>
        </w:rPr>
      </w:pPr>
      <w:r>
        <w:rPr>
          <w:rFonts w:hint="eastAsia" w:ascii="仿宋" w:hAnsi="仿宋" w:eastAsia="仿宋" w:cs="仿宋"/>
          <w:sz w:val="22"/>
          <w:szCs w:val="22"/>
        </w:rPr>
        <w:t>（一）预算执行情况</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_Toc61505642 \h </w:instrText>
      </w:r>
      <w:r>
        <w:rPr>
          <w:rFonts w:hint="eastAsia" w:ascii="仿宋" w:hAnsi="仿宋" w:eastAsia="仿宋" w:cs="仿宋"/>
          <w:sz w:val="22"/>
          <w:szCs w:val="22"/>
        </w:rPr>
        <w:fldChar w:fldCharType="separate"/>
      </w:r>
      <w:r>
        <w:rPr>
          <w:rFonts w:hint="eastAsia" w:ascii="仿宋" w:hAnsi="仿宋" w:eastAsia="仿宋" w:cs="仿宋"/>
          <w:sz w:val="22"/>
          <w:szCs w:val="22"/>
        </w:rPr>
        <w:t>5</w:t>
      </w:r>
      <w:r>
        <w:rPr>
          <w:rFonts w:hint="eastAsia" w:ascii="仿宋" w:hAnsi="仿宋" w:eastAsia="仿宋" w:cs="仿宋"/>
          <w:sz w:val="22"/>
          <w:szCs w:val="22"/>
        </w:rPr>
        <w:fldChar w:fldCharType="end"/>
      </w:r>
    </w:p>
    <w:p>
      <w:pPr>
        <w:pStyle w:val="21"/>
        <w:keepNext w:val="0"/>
        <w:keepLines w:val="0"/>
        <w:pageBreakBefore w:val="0"/>
        <w:widowControl w:val="0"/>
        <w:tabs>
          <w:tab w:val="right" w:leader="dot" w:pos="8296"/>
        </w:tabs>
        <w:kinsoku/>
        <w:wordWrap/>
        <w:overflowPunct/>
        <w:topLinePunct w:val="0"/>
        <w:autoSpaceDE/>
        <w:autoSpaceDN/>
        <w:bidi w:val="0"/>
        <w:adjustRightInd/>
        <w:snapToGrid/>
        <w:spacing w:line="440" w:lineRule="exact"/>
        <w:ind w:firstLine="400"/>
        <w:textAlignment w:val="auto"/>
        <w:rPr>
          <w:rFonts w:hint="eastAsia" w:ascii="仿宋" w:hAnsi="仿宋" w:eastAsia="仿宋" w:cs="仿宋"/>
          <w:smallCaps w:val="0"/>
          <w:sz w:val="22"/>
          <w:szCs w:val="22"/>
        </w:rPr>
      </w:pPr>
      <w:r>
        <w:rPr>
          <w:rFonts w:hint="eastAsia" w:ascii="仿宋" w:hAnsi="仿宋" w:eastAsia="仿宋" w:cs="仿宋"/>
          <w:sz w:val="22"/>
          <w:szCs w:val="22"/>
        </w:rPr>
        <w:t>（二）项目产出情况</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_Toc61505643 \h </w:instrText>
      </w:r>
      <w:r>
        <w:rPr>
          <w:rFonts w:hint="eastAsia" w:ascii="仿宋" w:hAnsi="仿宋" w:eastAsia="仿宋" w:cs="仿宋"/>
          <w:sz w:val="22"/>
          <w:szCs w:val="22"/>
        </w:rPr>
        <w:fldChar w:fldCharType="separate"/>
      </w:r>
      <w:r>
        <w:rPr>
          <w:rFonts w:hint="eastAsia" w:ascii="仿宋" w:hAnsi="仿宋" w:eastAsia="仿宋" w:cs="仿宋"/>
          <w:sz w:val="22"/>
          <w:szCs w:val="22"/>
        </w:rPr>
        <w:t>6</w:t>
      </w:r>
      <w:r>
        <w:rPr>
          <w:rFonts w:hint="eastAsia" w:ascii="仿宋" w:hAnsi="仿宋" w:eastAsia="仿宋" w:cs="仿宋"/>
          <w:sz w:val="22"/>
          <w:szCs w:val="22"/>
        </w:rPr>
        <w:fldChar w:fldCharType="end"/>
      </w:r>
    </w:p>
    <w:p>
      <w:pPr>
        <w:pStyle w:val="21"/>
        <w:keepNext w:val="0"/>
        <w:keepLines w:val="0"/>
        <w:pageBreakBefore w:val="0"/>
        <w:widowControl w:val="0"/>
        <w:tabs>
          <w:tab w:val="right" w:leader="dot" w:pos="8296"/>
        </w:tabs>
        <w:kinsoku/>
        <w:wordWrap/>
        <w:overflowPunct/>
        <w:topLinePunct w:val="0"/>
        <w:autoSpaceDE/>
        <w:autoSpaceDN/>
        <w:bidi w:val="0"/>
        <w:adjustRightInd/>
        <w:snapToGrid/>
        <w:spacing w:line="440" w:lineRule="exact"/>
        <w:ind w:firstLine="400"/>
        <w:textAlignment w:val="auto"/>
        <w:rPr>
          <w:rFonts w:hint="eastAsia" w:ascii="仿宋" w:hAnsi="仿宋" w:eastAsia="仿宋" w:cs="仿宋"/>
          <w:smallCaps w:val="0"/>
          <w:sz w:val="22"/>
          <w:szCs w:val="22"/>
        </w:rPr>
      </w:pPr>
      <w:r>
        <w:rPr>
          <w:rFonts w:hint="eastAsia" w:ascii="仿宋" w:hAnsi="仿宋" w:eastAsia="仿宋" w:cs="仿宋"/>
          <w:sz w:val="22"/>
          <w:szCs w:val="22"/>
        </w:rPr>
        <w:t>（三）项目效益情况</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_Toc61505644 \h </w:instrText>
      </w:r>
      <w:r>
        <w:rPr>
          <w:rFonts w:hint="eastAsia" w:ascii="仿宋" w:hAnsi="仿宋" w:eastAsia="仿宋" w:cs="仿宋"/>
          <w:sz w:val="22"/>
          <w:szCs w:val="22"/>
        </w:rPr>
        <w:fldChar w:fldCharType="separate"/>
      </w:r>
      <w:r>
        <w:rPr>
          <w:rFonts w:hint="eastAsia" w:ascii="仿宋" w:hAnsi="仿宋" w:eastAsia="仿宋" w:cs="仿宋"/>
          <w:sz w:val="22"/>
          <w:szCs w:val="22"/>
        </w:rPr>
        <w:t>6</w:t>
      </w:r>
      <w:r>
        <w:rPr>
          <w:rFonts w:hint="eastAsia" w:ascii="仿宋" w:hAnsi="仿宋" w:eastAsia="仿宋" w:cs="仿宋"/>
          <w:sz w:val="22"/>
          <w:szCs w:val="22"/>
        </w:rPr>
        <w:fldChar w:fldCharType="end"/>
      </w:r>
    </w:p>
    <w:p>
      <w:pPr>
        <w:pStyle w:val="21"/>
        <w:keepNext w:val="0"/>
        <w:keepLines w:val="0"/>
        <w:pageBreakBefore w:val="0"/>
        <w:widowControl w:val="0"/>
        <w:tabs>
          <w:tab w:val="right" w:leader="dot" w:pos="8296"/>
        </w:tabs>
        <w:kinsoku/>
        <w:wordWrap/>
        <w:overflowPunct/>
        <w:topLinePunct w:val="0"/>
        <w:autoSpaceDE/>
        <w:autoSpaceDN/>
        <w:bidi w:val="0"/>
        <w:adjustRightInd/>
        <w:snapToGrid/>
        <w:spacing w:line="440" w:lineRule="exact"/>
        <w:ind w:firstLine="400"/>
        <w:textAlignment w:val="auto"/>
        <w:rPr>
          <w:rFonts w:hint="eastAsia" w:ascii="仿宋" w:hAnsi="仿宋" w:eastAsia="仿宋" w:cs="仿宋"/>
          <w:smallCaps w:val="0"/>
          <w:sz w:val="22"/>
          <w:szCs w:val="22"/>
        </w:rPr>
      </w:pPr>
      <w:r>
        <w:rPr>
          <w:rFonts w:hint="eastAsia" w:ascii="仿宋" w:hAnsi="仿宋" w:eastAsia="仿宋" w:cs="仿宋"/>
          <w:sz w:val="22"/>
          <w:szCs w:val="22"/>
        </w:rPr>
        <w:t>（四）项目满意度情况</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_Toc61505645 \h </w:instrText>
      </w:r>
      <w:r>
        <w:rPr>
          <w:rFonts w:hint="eastAsia" w:ascii="仿宋" w:hAnsi="仿宋" w:eastAsia="仿宋" w:cs="仿宋"/>
          <w:sz w:val="22"/>
          <w:szCs w:val="22"/>
        </w:rPr>
        <w:fldChar w:fldCharType="separate"/>
      </w:r>
      <w:r>
        <w:rPr>
          <w:rFonts w:hint="eastAsia" w:ascii="仿宋" w:hAnsi="仿宋" w:eastAsia="仿宋" w:cs="仿宋"/>
          <w:sz w:val="22"/>
          <w:szCs w:val="22"/>
        </w:rPr>
        <w:t>7</w:t>
      </w:r>
      <w:r>
        <w:rPr>
          <w:rFonts w:hint="eastAsia" w:ascii="仿宋" w:hAnsi="仿宋" w:eastAsia="仿宋" w:cs="仿宋"/>
          <w:sz w:val="22"/>
          <w:szCs w:val="22"/>
        </w:rPr>
        <w:fldChar w:fldCharType="end"/>
      </w:r>
    </w:p>
    <w:p>
      <w:pPr>
        <w:pStyle w:val="18"/>
        <w:keepNext w:val="0"/>
        <w:keepLines w:val="0"/>
        <w:pageBreakBefore w:val="0"/>
        <w:widowControl w:val="0"/>
        <w:tabs>
          <w:tab w:val="right" w:leader="dot" w:pos="8296"/>
        </w:tabs>
        <w:kinsoku/>
        <w:wordWrap/>
        <w:overflowPunct/>
        <w:topLinePunct w:val="0"/>
        <w:autoSpaceDE/>
        <w:autoSpaceDN/>
        <w:bidi w:val="0"/>
        <w:adjustRightInd/>
        <w:snapToGrid/>
        <w:spacing w:line="440" w:lineRule="exact"/>
        <w:ind w:firstLine="402"/>
        <w:textAlignment w:val="auto"/>
        <w:rPr>
          <w:rFonts w:hint="eastAsia" w:ascii="仿宋" w:hAnsi="仿宋" w:eastAsia="仿宋" w:cs="仿宋"/>
          <w:b w:val="0"/>
          <w:bCs w:val="0"/>
          <w:caps w:val="0"/>
          <w:sz w:val="22"/>
          <w:szCs w:val="22"/>
        </w:rPr>
      </w:pPr>
      <w:r>
        <w:rPr>
          <w:rFonts w:hint="eastAsia" w:ascii="仿宋" w:hAnsi="仿宋" w:eastAsia="仿宋" w:cs="仿宋"/>
          <w:bCs w:val="0"/>
          <w:sz w:val="22"/>
          <w:szCs w:val="22"/>
        </w:rPr>
        <w:t>三、项目绩效分析</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_Toc61505646 \h </w:instrText>
      </w:r>
      <w:r>
        <w:rPr>
          <w:rFonts w:hint="eastAsia" w:ascii="仿宋" w:hAnsi="仿宋" w:eastAsia="仿宋" w:cs="仿宋"/>
          <w:sz w:val="22"/>
          <w:szCs w:val="22"/>
        </w:rPr>
        <w:fldChar w:fldCharType="separate"/>
      </w:r>
      <w:r>
        <w:rPr>
          <w:rFonts w:hint="eastAsia" w:ascii="仿宋" w:hAnsi="仿宋" w:eastAsia="仿宋" w:cs="仿宋"/>
          <w:sz w:val="22"/>
          <w:szCs w:val="22"/>
        </w:rPr>
        <w:t>7</w:t>
      </w:r>
      <w:r>
        <w:rPr>
          <w:rFonts w:hint="eastAsia" w:ascii="仿宋" w:hAnsi="仿宋" w:eastAsia="仿宋" w:cs="仿宋"/>
          <w:sz w:val="22"/>
          <w:szCs w:val="22"/>
        </w:rPr>
        <w:fldChar w:fldCharType="end"/>
      </w:r>
    </w:p>
    <w:p>
      <w:pPr>
        <w:pStyle w:val="18"/>
        <w:keepNext w:val="0"/>
        <w:keepLines w:val="0"/>
        <w:pageBreakBefore w:val="0"/>
        <w:widowControl w:val="0"/>
        <w:tabs>
          <w:tab w:val="right" w:leader="dot" w:pos="8296"/>
        </w:tabs>
        <w:kinsoku/>
        <w:wordWrap/>
        <w:overflowPunct/>
        <w:topLinePunct w:val="0"/>
        <w:autoSpaceDE/>
        <w:autoSpaceDN/>
        <w:bidi w:val="0"/>
        <w:adjustRightInd/>
        <w:snapToGrid/>
        <w:spacing w:line="440" w:lineRule="exact"/>
        <w:ind w:firstLine="402"/>
        <w:textAlignment w:val="auto"/>
        <w:rPr>
          <w:rFonts w:hint="eastAsia" w:ascii="仿宋" w:hAnsi="仿宋" w:eastAsia="仿宋" w:cs="仿宋"/>
          <w:b w:val="0"/>
          <w:bCs w:val="0"/>
          <w:caps w:val="0"/>
          <w:sz w:val="22"/>
          <w:szCs w:val="22"/>
        </w:rPr>
      </w:pPr>
      <w:r>
        <w:rPr>
          <w:rFonts w:hint="eastAsia" w:ascii="仿宋" w:hAnsi="仿宋" w:eastAsia="仿宋" w:cs="仿宋"/>
          <w:bCs w:val="0"/>
          <w:sz w:val="22"/>
          <w:szCs w:val="22"/>
        </w:rPr>
        <w:t>四、项目主要经验做法</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_Toc61505647 \h </w:instrText>
      </w:r>
      <w:r>
        <w:rPr>
          <w:rFonts w:hint="eastAsia" w:ascii="仿宋" w:hAnsi="仿宋" w:eastAsia="仿宋" w:cs="仿宋"/>
          <w:sz w:val="22"/>
          <w:szCs w:val="22"/>
        </w:rPr>
        <w:fldChar w:fldCharType="separate"/>
      </w:r>
      <w:r>
        <w:rPr>
          <w:rFonts w:hint="eastAsia" w:ascii="仿宋" w:hAnsi="仿宋" w:eastAsia="仿宋" w:cs="仿宋"/>
          <w:sz w:val="22"/>
          <w:szCs w:val="22"/>
        </w:rPr>
        <w:t>8</w:t>
      </w:r>
      <w:r>
        <w:rPr>
          <w:rFonts w:hint="eastAsia" w:ascii="仿宋" w:hAnsi="仿宋" w:eastAsia="仿宋" w:cs="仿宋"/>
          <w:sz w:val="22"/>
          <w:szCs w:val="22"/>
        </w:rPr>
        <w:fldChar w:fldCharType="end"/>
      </w:r>
    </w:p>
    <w:p>
      <w:pPr>
        <w:pStyle w:val="18"/>
        <w:keepNext w:val="0"/>
        <w:keepLines w:val="0"/>
        <w:pageBreakBefore w:val="0"/>
        <w:widowControl w:val="0"/>
        <w:tabs>
          <w:tab w:val="right" w:leader="dot" w:pos="8296"/>
        </w:tabs>
        <w:kinsoku/>
        <w:wordWrap/>
        <w:overflowPunct/>
        <w:topLinePunct w:val="0"/>
        <w:autoSpaceDE/>
        <w:autoSpaceDN/>
        <w:bidi w:val="0"/>
        <w:adjustRightInd/>
        <w:snapToGrid/>
        <w:spacing w:line="440" w:lineRule="exact"/>
        <w:ind w:firstLine="402"/>
        <w:textAlignment w:val="auto"/>
        <w:rPr>
          <w:rFonts w:hint="eastAsia" w:ascii="仿宋" w:hAnsi="仿宋" w:eastAsia="仿宋" w:cs="仿宋"/>
          <w:b w:val="0"/>
          <w:bCs w:val="0"/>
          <w:caps w:val="0"/>
          <w:sz w:val="22"/>
          <w:szCs w:val="22"/>
        </w:rPr>
      </w:pPr>
      <w:r>
        <w:rPr>
          <w:rFonts w:hint="eastAsia" w:ascii="仿宋" w:hAnsi="仿宋" w:eastAsia="仿宋" w:cs="仿宋"/>
          <w:bCs w:val="0"/>
          <w:sz w:val="22"/>
          <w:szCs w:val="22"/>
        </w:rPr>
        <w:t>五、项目管理中存在问题及原因分析</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_Toc61505648 \h </w:instrText>
      </w:r>
      <w:r>
        <w:rPr>
          <w:rFonts w:hint="eastAsia" w:ascii="仿宋" w:hAnsi="仿宋" w:eastAsia="仿宋" w:cs="仿宋"/>
          <w:sz w:val="22"/>
          <w:szCs w:val="22"/>
        </w:rPr>
        <w:fldChar w:fldCharType="separate"/>
      </w:r>
      <w:r>
        <w:rPr>
          <w:rFonts w:hint="eastAsia" w:ascii="仿宋" w:hAnsi="仿宋" w:eastAsia="仿宋" w:cs="仿宋"/>
          <w:sz w:val="22"/>
          <w:szCs w:val="22"/>
        </w:rPr>
        <w:t>8</w:t>
      </w:r>
      <w:r>
        <w:rPr>
          <w:rFonts w:hint="eastAsia" w:ascii="仿宋" w:hAnsi="仿宋" w:eastAsia="仿宋" w:cs="仿宋"/>
          <w:sz w:val="22"/>
          <w:szCs w:val="22"/>
        </w:rPr>
        <w:fldChar w:fldCharType="end"/>
      </w:r>
    </w:p>
    <w:p>
      <w:pPr>
        <w:pStyle w:val="18"/>
        <w:keepNext w:val="0"/>
        <w:keepLines w:val="0"/>
        <w:pageBreakBefore w:val="0"/>
        <w:widowControl w:val="0"/>
        <w:tabs>
          <w:tab w:val="right" w:leader="dot" w:pos="8296"/>
        </w:tabs>
        <w:kinsoku/>
        <w:wordWrap/>
        <w:overflowPunct/>
        <w:topLinePunct w:val="0"/>
        <w:autoSpaceDE/>
        <w:autoSpaceDN/>
        <w:bidi w:val="0"/>
        <w:adjustRightInd/>
        <w:snapToGrid/>
        <w:spacing w:line="440" w:lineRule="exact"/>
        <w:ind w:firstLine="402"/>
        <w:textAlignment w:val="auto"/>
        <w:rPr>
          <w:rFonts w:hint="eastAsia" w:ascii="仿宋" w:hAnsi="仿宋" w:eastAsia="仿宋" w:cs="仿宋"/>
          <w:b w:val="0"/>
          <w:bCs w:val="0"/>
          <w:caps w:val="0"/>
          <w:sz w:val="22"/>
          <w:szCs w:val="22"/>
        </w:rPr>
      </w:pPr>
      <w:r>
        <w:rPr>
          <w:rFonts w:hint="eastAsia" w:ascii="仿宋" w:hAnsi="仿宋" w:eastAsia="仿宋" w:cs="仿宋"/>
          <w:bCs w:val="0"/>
          <w:sz w:val="22"/>
          <w:szCs w:val="22"/>
        </w:rPr>
        <w:t>六、进一步加强项目管理措施及建议</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_Toc61505649 \h </w:instrText>
      </w:r>
      <w:r>
        <w:rPr>
          <w:rFonts w:hint="eastAsia" w:ascii="仿宋" w:hAnsi="仿宋" w:eastAsia="仿宋" w:cs="仿宋"/>
          <w:sz w:val="22"/>
          <w:szCs w:val="22"/>
        </w:rPr>
        <w:fldChar w:fldCharType="separate"/>
      </w:r>
      <w:r>
        <w:rPr>
          <w:rFonts w:hint="eastAsia" w:ascii="仿宋" w:hAnsi="仿宋" w:eastAsia="仿宋" w:cs="仿宋"/>
          <w:sz w:val="22"/>
          <w:szCs w:val="22"/>
        </w:rPr>
        <w:t>8</w:t>
      </w:r>
      <w:r>
        <w:rPr>
          <w:rFonts w:hint="eastAsia" w:ascii="仿宋" w:hAnsi="仿宋" w:eastAsia="仿宋" w:cs="仿宋"/>
          <w:sz w:val="22"/>
          <w:szCs w:val="22"/>
        </w:rPr>
        <w:fldChar w:fldCharType="end"/>
      </w:r>
    </w:p>
    <w:p>
      <w:pPr>
        <w:pStyle w:val="18"/>
        <w:keepNext w:val="0"/>
        <w:keepLines w:val="0"/>
        <w:pageBreakBefore w:val="0"/>
        <w:widowControl w:val="0"/>
        <w:tabs>
          <w:tab w:val="right" w:leader="dot" w:pos="8296"/>
        </w:tabs>
        <w:kinsoku/>
        <w:wordWrap/>
        <w:overflowPunct/>
        <w:topLinePunct w:val="0"/>
        <w:autoSpaceDE/>
        <w:autoSpaceDN/>
        <w:bidi w:val="0"/>
        <w:adjustRightInd/>
        <w:snapToGrid/>
        <w:spacing w:line="440" w:lineRule="exact"/>
        <w:ind w:firstLine="402"/>
        <w:textAlignment w:val="auto"/>
        <w:rPr>
          <w:rFonts w:hint="eastAsia" w:ascii="仿宋" w:hAnsi="仿宋" w:eastAsia="仿宋" w:cs="仿宋"/>
          <w:b w:val="0"/>
          <w:bCs w:val="0"/>
          <w:caps w:val="0"/>
          <w:sz w:val="22"/>
          <w:szCs w:val="22"/>
        </w:rPr>
      </w:pPr>
      <w:r>
        <w:rPr>
          <w:rFonts w:hint="eastAsia" w:ascii="仿宋" w:hAnsi="仿宋" w:eastAsia="仿宋" w:cs="仿宋"/>
          <w:bCs w:val="0"/>
          <w:sz w:val="22"/>
          <w:szCs w:val="22"/>
        </w:rPr>
        <w:t>附件1.项目支出绩效自评表</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_Toc61505650 \h </w:instrText>
      </w:r>
      <w:r>
        <w:rPr>
          <w:rFonts w:hint="eastAsia" w:ascii="仿宋" w:hAnsi="仿宋" w:eastAsia="仿宋" w:cs="仿宋"/>
          <w:sz w:val="22"/>
          <w:szCs w:val="22"/>
        </w:rPr>
        <w:fldChar w:fldCharType="separate"/>
      </w:r>
      <w:r>
        <w:rPr>
          <w:rFonts w:hint="eastAsia" w:ascii="仿宋" w:hAnsi="仿宋" w:eastAsia="仿宋" w:cs="仿宋"/>
          <w:sz w:val="22"/>
          <w:szCs w:val="22"/>
        </w:rPr>
        <w:t>10</w:t>
      </w:r>
      <w:r>
        <w:rPr>
          <w:rFonts w:hint="eastAsia" w:ascii="仿宋" w:hAnsi="仿宋" w:eastAsia="仿宋" w:cs="仿宋"/>
          <w:sz w:val="22"/>
          <w:szCs w:val="22"/>
        </w:rPr>
        <w:fldChar w:fldCharType="end"/>
      </w:r>
    </w:p>
    <w:p>
      <w:pPr>
        <w:pStyle w:val="18"/>
        <w:keepNext w:val="0"/>
        <w:keepLines w:val="0"/>
        <w:pageBreakBefore w:val="0"/>
        <w:widowControl w:val="0"/>
        <w:tabs>
          <w:tab w:val="right" w:leader="dot" w:pos="8296"/>
        </w:tabs>
        <w:kinsoku/>
        <w:wordWrap/>
        <w:overflowPunct/>
        <w:topLinePunct w:val="0"/>
        <w:autoSpaceDE/>
        <w:autoSpaceDN/>
        <w:bidi w:val="0"/>
        <w:adjustRightInd/>
        <w:snapToGrid/>
        <w:spacing w:line="440" w:lineRule="exact"/>
        <w:ind w:firstLine="402"/>
        <w:textAlignment w:val="auto"/>
        <w:rPr>
          <w:rFonts w:hint="eastAsia" w:ascii="仿宋" w:hAnsi="仿宋" w:eastAsia="仿宋" w:cs="仿宋"/>
          <w:b w:val="0"/>
          <w:bCs w:val="0"/>
          <w:caps w:val="0"/>
          <w:sz w:val="22"/>
          <w:szCs w:val="22"/>
        </w:rPr>
      </w:pPr>
      <w:r>
        <w:rPr>
          <w:rFonts w:hint="eastAsia" w:ascii="仿宋" w:hAnsi="仿宋" w:eastAsia="仿宋" w:cs="仿宋"/>
          <w:bCs w:val="0"/>
          <w:sz w:val="22"/>
          <w:szCs w:val="22"/>
        </w:rPr>
        <w:t>附件2.绩效自评相关资料</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_Toc61505651 \h </w:instrText>
      </w:r>
      <w:r>
        <w:rPr>
          <w:rFonts w:hint="eastAsia" w:ascii="仿宋" w:hAnsi="仿宋" w:eastAsia="仿宋" w:cs="仿宋"/>
          <w:sz w:val="22"/>
          <w:szCs w:val="22"/>
        </w:rPr>
        <w:fldChar w:fldCharType="separate"/>
      </w:r>
      <w:r>
        <w:rPr>
          <w:rFonts w:hint="eastAsia" w:ascii="仿宋" w:hAnsi="仿宋" w:eastAsia="仿宋" w:cs="仿宋"/>
          <w:sz w:val="22"/>
          <w:szCs w:val="22"/>
        </w:rPr>
        <w:t>11</w:t>
      </w:r>
      <w:r>
        <w:rPr>
          <w:rFonts w:hint="eastAsia" w:ascii="仿宋" w:hAnsi="仿宋" w:eastAsia="仿宋" w:cs="仿宋"/>
          <w:sz w:val="22"/>
          <w:szCs w:val="22"/>
        </w:rPr>
        <w:fldChar w:fldCharType="end"/>
      </w:r>
    </w:p>
    <w:p>
      <w:pPr>
        <w:tabs>
          <w:tab w:val="left" w:pos="620"/>
        </w:tabs>
        <w:ind w:firstLine="0" w:firstLineChars="0"/>
        <w:rPr>
          <w:szCs w:val="44"/>
        </w:rPr>
      </w:pPr>
      <w:r>
        <w:rPr>
          <w:szCs w:val="44"/>
        </w:rPr>
        <w:fldChar w:fldCharType="end"/>
      </w:r>
      <w:r>
        <w:rPr>
          <w:szCs w:val="44"/>
        </w:rPr>
        <w:tab/>
      </w:r>
    </w:p>
    <w:p>
      <w:pPr>
        <w:ind w:firstLine="560"/>
        <w:rPr>
          <w:szCs w:val="44"/>
        </w:rPr>
      </w:pPr>
    </w:p>
    <w:p>
      <w:pPr>
        <w:ind w:firstLine="560"/>
        <w:rPr>
          <w:szCs w:val="44"/>
        </w:rPr>
      </w:pPr>
    </w:p>
    <w:p>
      <w:pPr>
        <w:ind w:firstLine="560"/>
        <w:rPr>
          <w:szCs w:val="44"/>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pPr>
        <w:pStyle w:val="52"/>
        <w:rPr>
          <w:rFonts w:ascii="仿宋" w:hAnsi="仿宋" w:eastAsia="仿宋" w:cs="仿宋"/>
          <w:b/>
          <w:bCs w:val="0"/>
          <w:lang w:val="en-US" w:eastAsia="zh-CN"/>
        </w:rPr>
      </w:pPr>
      <w:bookmarkStart w:id="0" w:name="_Toc61505636"/>
      <w:r>
        <w:rPr>
          <w:rFonts w:hint="eastAsia" w:ascii="仿宋" w:hAnsi="仿宋" w:eastAsia="仿宋" w:cs="仿宋"/>
          <w:b/>
          <w:bCs w:val="0"/>
          <w:lang w:val="en-US" w:eastAsia="zh-CN"/>
        </w:rPr>
        <w:t>一、项目的基本情况</w:t>
      </w:r>
      <w:bookmarkEnd w:id="0"/>
    </w:p>
    <w:p>
      <w:pPr>
        <w:pStyle w:val="46"/>
        <w:ind w:left="560"/>
        <w:rPr>
          <w:lang w:eastAsia="zh-CN"/>
        </w:rPr>
      </w:pPr>
      <w:bookmarkStart w:id="1" w:name="_Toc61505637"/>
      <w:r>
        <w:rPr>
          <w:rFonts w:hint="eastAsia"/>
        </w:rPr>
        <w:t>（一）项目概况</w:t>
      </w:r>
      <w:bookmarkEnd w:id="1"/>
    </w:p>
    <w:p>
      <w:pPr>
        <w:pStyle w:val="44"/>
        <w:ind w:left="280" w:firstLine="562"/>
        <w:rPr>
          <w:lang w:eastAsia="zh-CN"/>
        </w:rPr>
      </w:pPr>
      <w:r>
        <w:rPr>
          <w:b/>
          <w:bCs/>
          <w:lang w:val="en-US" w:eastAsia="zh-CN"/>
        </w:rPr>
        <w:t>项目概况</w:t>
      </w:r>
      <w:r>
        <w:rPr>
          <w:rFonts w:hint="eastAsia"/>
          <w:b/>
          <w:bCs/>
          <w:lang w:val="en-US" w:eastAsia="zh-CN"/>
        </w:rPr>
        <w:t>：</w:t>
      </w:r>
      <w:r>
        <w:rPr>
          <w:rFonts w:hint="eastAsia"/>
          <w:lang w:eastAsia="zh-CN"/>
        </w:rPr>
        <w:t>“深入生活、扎根人民”主题实践活动</w:t>
      </w:r>
    </w:p>
    <w:p>
      <w:pPr>
        <w:pStyle w:val="44"/>
        <w:ind w:left="280" w:firstLine="562"/>
        <w:rPr>
          <w:lang w:eastAsia="zh-CN"/>
        </w:rPr>
      </w:pPr>
      <w:r>
        <w:rPr>
          <w:rFonts w:hint="eastAsia"/>
          <w:b/>
          <w:bCs/>
          <w:lang w:val="en-US" w:eastAsia="zh-CN"/>
        </w:rPr>
        <w:t>立项依据：</w:t>
      </w:r>
      <w:r>
        <w:rPr>
          <w:rFonts w:hint="eastAsia"/>
          <w:lang w:eastAsia="zh-CN"/>
        </w:rPr>
        <w:t>宣传部2021年重点文艺扶持项目</w:t>
      </w:r>
    </w:p>
    <w:p>
      <w:pPr>
        <w:pStyle w:val="44"/>
        <w:ind w:left="280" w:firstLine="562"/>
        <w:rPr>
          <w:lang w:eastAsia="zh-CN"/>
        </w:rPr>
      </w:pPr>
      <w:r>
        <w:rPr>
          <w:rFonts w:hint="eastAsia"/>
          <w:b/>
          <w:bCs/>
          <w:lang w:val="en-US" w:eastAsia="zh-CN"/>
        </w:rPr>
        <w:t>设立的必要性：</w:t>
      </w:r>
      <w:r>
        <w:rPr>
          <w:rFonts w:hint="eastAsia"/>
          <w:lang w:eastAsia="zh-CN"/>
        </w:rPr>
        <w:t>深入贯彻十九大精神和习近平新时代中国特色社会主义文艺思想，全面落实省委、省政府文化强省战略，结合奋发有为、改革创新大讨论活动，壮大我省作家梯队，进一步加强我省作家队伍建设，促进我省文学创作持续繁荣发展，举办深入生活、扎根人民采风活动</w:t>
      </w:r>
    </w:p>
    <w:p>
      <w:pPr>
        <w:pStyle w:val="44"/>
        <w:ind w:left="280" w:firstLine="562"/>
        <w:rPr>
          <w:lang w:eastAsia="zh-CN"/>
        </w:rPr>
      </w:pPr>
      <w:r>
        <w:rPr>
          <w:rFonts w:hint="eastAsia"/>
          <w:b/>
          <w:bCs/>
          <w:lang w:val="en-US" w:eastAsia="zh-CN"/>
        </w:rPr>
        <w:t>保证项目实施的措施与制度：</w:t>
      </w:r>
      <w:r>
        <w:rPr>
          <w:rFonts w:hint="eastAsia"/>
          <w:lang w:eastAsia="zh-CN"/>
        </w:rPr>
        <w:t>根据财务管理制度、措施实施进行</w:t>
      </w:r>
    </w:p>
    <w:p>
      <w:pPr>
        <w:pStyle w:val="44"/>
        <w:ind w:left="280" w:firstLine="562"/>
        <w:rPr>
          <w:lang w:eastAsia="zh-CN"/>
        </w:rPr>
      </w:pPr>
      <w:r>
        <w:rPr>
          <w:rFonts w:hint="eastAsia"/>
          <w:b/>
          <w:bCs/>
          <w:lang w:val="en-US" w:eastAsia="zh-CN"/>
        </w:rPr>
        <w:t>项目实施计划：</w:t>
      </w:r>
      <w:r>
        <w:rPr>
          <w:rFonts w:hint="eastAsia"/>
          <w:lang w:eastAsia="zh-CN"/>
        </w:rPr>
        <w:t>每年五次主题采风活动</w:t>
      </w:r>
    </w:p>
    <w:p>
      <w:pPr>
        <w:widowControl/>
        <w:ind w:firstLine="0" w:firstLineChars="0"/>
        <w:jc w:val="left"/>
        <w:rPr>
          <w:rFonts w:ascii="Times New Roman" w:hAnsi="Times New Roman" w:cs="Times New Roman"/>
          <w:kern w:val="0"/>
          <w:szCs w:val="28"/>
          <w:lang w:val="zh-CN"/>
        </w:rPr>
      </w:pPr>
      <w:r>
        <w:br w:type="page"/>
      </w:r>
    </w:p>
    <w:p>
      <w:pPr>
        <w:pStyle w:val="46"/>
        <w:ind w:left="560"/>
      </w:pPr>
      <w:bookmarkStart w:id="2" w:name="_Toc61505638"/>
      <w:r>
        <w:rPr>
          <w:rFonts w:hint="eastAsia"/>
        </w:rPr>
        <w:t>（二）预算执行情况</w:t>
      </w:r>
      <w:bookmarkEnd w:id="2"/>
    </w:p>
    <w:p>
      <w:pPr>
        <w:ind w:firstLine="0" w:firstLineChars="0"/>
        <w:jc w:val="left"/>
        <w:rPr>
          <w:b/>
          <w:szCs w:val="28"/>
        </w:rPr>
      </w:pPr>
    </w:p>
    <w:tbl>
      <w:tblPr>
        <w:tblStyle w:val="24"/>
        <w:tblW w:w="13972" w:type="dxa"/>
        <w:tblInd w:w="172" w:type="dxa"/>
        <w:tblLayout w:type="fixed"/>
        <w:tblCellMar>
          <w:top w:w="0" w:type="dxa"/>
          <w:left w:w="30" w:type="dxa"/>
          <w:bottom w:w="0" w:type="dxa"/>
          <w:right w:w="30" w:type="dxa"/>
        </w:tblCellMar>
      </w:tblPr>
      <w:tblGrid>
        <w:gridCol w:w="1559"/>
        <w:gridCol w:w="1276"/>
        <w:gridCol w:w="1356"/>
        <w:gridCol w:w="1337"/>
        <w:gridCol w:w="851"/>
        <w:gridCol w:w="850"/>
        <w:gridCol w:w="851"/>
        <w:gridCol w:w="930"/>
        <w:gridCol w:w="2410"/>
        <w:gridCol w:w="2552"/>
      </w:tblGrid>
      <w:tr>
        <w:tblPrEx>
          <w:tblCellMar>
            <w:top w:w="0" w:type="dxa"/>
            <w:left w:w="30" w:type="dxa"/>
            <w:bottom w:w="0" w:type="dxa"/>
            <w:right w:w="30" w:type="dxa"/>
          </w:tblCellMar>
        </w:tblPrEx>
        <w:trPr>
          <w:trHeight w:val="359" w:hRule="atLeast"/>
        </w:trPr>
        <w:tc>
          <w:tcPr>
            <w:tcW w:w="1559" w:type="dxa"/>
            <w:vMerge w:val="restart"/>
            <w:tcBorders>
              <w:top w:val="single" w:color="auto" w:sz="4" w:space="0"/>
              <w:left w:val="single" w:color="auto" w:sz="4" w:space="0"/>
              <w:bottom w:val="single" w:color="auto" w:sz="4" w:space="0"/>
              <w:right w:val="single" w:color="auto" w:sz="4" w:space="0"/>
            </w:tcBorders>
            <w:shd w:val="clear" w:color="auto" w:fill="95B3D7"/>
            <w:vAlign w:val="center"/>
          </w:tcPr>
          <w:p>
            <w:pPr>
              <w:widowControl/>
              <w:ind w:firstLine="0" w:firstLineChars="0"/>
              <w:jc w:val="center"/>
              <w:rPr>
                <w:rFonts w:ascii="仿宋_GB2312"/>
                <w:b/>
                <w:bCs/>
                <w:kern w:val="0"/>
                <w:sz w:val="24"/>
                <w:szCs w:val="24"/>
              </w:rPr>
            </w:pPr>
            <w:r>
              <w:rPr>
                <w:rFonts w:hint="eastAsia" w:ascii="仿宋_GB2312"/>
                <w:b/>
                <w:bCs/>
                <w:kern w:val="0"/>
                <w:sz w:val="24"/>
                <w:szCs w:val="24"/>
              </w:rPr>
              <w:t>项目</w:t>
            </w:r>
            <w:r>
              <w:rPr>
                <w:rFonts w:hint="eastAsia" w:ascii="仿宋" w:hAnsi="仿宋" w:eastAsia="仿宋" w:cs="宋体"/>
                <w:b/>
                <w:bCs/>
                <w:kern w:val="0"/>
                <w:sz w:val="22"/>
              </w:rPr>
              <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95B3D7"/>
            <w:vAlign w:val="center"/>
          </w:tcPr>
          <w:p>
            <w:pPr>
              <w:widowControl/>
              <w:ind w:firstLine="0" w:firstLineChars="0"/>
              <w:jc w:val="center"/>
              <w:rPr>
                <w:rFonts w:ascii="仿宋_GB2312"/>
                <w:b/>
                <w:bCs/>
                <w:kern w:val="0"/>
                <w:sz w:val="24"/>
                <w:szCs w:val="24"/>
              </w:rPr>
            </w:pPr>
            <w:r>
              <w:rPr>
                <w:b/>
                <w:bCs/>
                <w:kern w:val="0"/>
                <w:sz w:val="21"/>
                <w:szCs w:val="21"/>
              </w:rPr>
              <w:t>行次</w:t>
            </w:r>
          </w:p>
        </w:tc>
        <w:tc>
          <w:tcPr>
            <w:tcW w:w="1356" w:type="dxa"/>
            <w:vMerge w:val="restart"/>
            <w:tcBorders>
              <w:top w:val="single" w:color="000000" w:sz="6" w:space="0"/>
              <w:left w:val="single" w:color="auto" w:sz="4" w:space="0"/>
              <w:right w:val="single" w:color="auto" w:sz="4" w:space="0"/>
            </w:tcBorders>
            <w:shd w:val="clear" w:color="auto" w:fill="95B3D7"/>
            <w:vAlign w:val="center"/>
          </w:tcPr>
          <w:p>
            <w:pPr>
              <w:ind w:firstLine="0" w:firstLineChars="0"/>
              <w:jc w:val="center"/>
              <w:rPr>
                <w:rFonts w:ascii="仿宋_GB2312"/>
                <w:b/>
                <w:bCs/>
                <w:kern w:val="0"/>
                <w:sz w:val="24"/>
                <w:szCs w:val="24"/>
              </w:rPr>
            </w:pPr>
            <w:r>
              <w:rPr>
                <w:rFonts w:hint="eastAsia" w:ascii="仿宋_GB2312"/>
                <w:b/>
                <w:bCs/>
                <w:kern w:val="0"/>
                <w:sz w:val="24"/>
                <w:szCs w:val="24"/>
              </w:rPr>
              <w:t>年度总金额(万元)</w:t>
            </w:r>
          </w:p>
        </w:tc>
        <w:tc>
          <w:tcPr>
            <w:tcW w:w="4819" w:type="dxa"/>
            <w:gridSpan w:val="5"/>
            <w:tcBorders>
              <w:top w:val="single" w:color="000000" w:sz="6" w:space="0"/>
              <w:left w:val="single" w:color="auto" w:sz="4" w:space="0"/>
              <w:bottom w:val="single" w:color="000000" w:sz="6" w:space="0"/>
              <w:right w:val="single" w:color="auto" w:sz="4" w:space="0"/>
            </w:tcBorders>
            <w:shd w:val="clear" w:color="auto" w:fill="95B3D7"/>
            <w:vAlign w:val="center"/>
          </w:tcPr>
          <w:p>
            <w:pPr>
              <w:widowControl/>
              <w:ind w:firstLine="0" w:firstLineChars="0"/>
              <w:jc w:val="center"/>
              <w:rPr>
                <w:rFonts w:ascii="仿宋_GB2312"/>
                <w:b/>
                <w:bCs/>
                <w:kern w:val="0"/>
                <w:sz w:val="24"/>
                <w:szCs w:val="24"/>
              </w:rPr>
            </w:pPr>
            <w:r>
              <w:rPr>
                <w:b/>
                <w:bCs/>
                <w:kern w:val="0"/>
                <w:sz w:val="21"/>
                <w:szCs w:val="21"/>
              </w:rPr>
              <w:t>财政资金</w:t>
            </w:r>
          </w:p>
        </w:tc>
        <w:tc>
          <w:tcPr>
            <w:tcW w:w="2410" w:type="dxa"/>
            <w:vMerge w:val="restart"/>
            <w:tcBorders>
              <w:top w:val="single" w:color="000000" w:sz="6" w:space="0"/>
              <w:left w:val="single" w:color="auto" w:sz="4" w:space="0"/>
              <w:right w:val="single" w:color="auto" w:sz="4" w:space="0"/>
            </w:tcBorders>
            <w:shd w:val="clear" w:color="auto" w:fill="95B3D7"/>
            <w:vAlign w:val="center"/>
          </w:tcPr>
          <w:p>
            <w:pPr>
              <w:ind w:firstLine="0" w:firstLineChars="0"/>
              <w:jc w:val="center"/>
              <w:rPr>
                <w:rFonts w:ascii="仿宋_GB2312"/>
                <w:b/>
                <w:bCs/>
                <w:kern w:val="0"/>
                <w:sz w:val="24"/>
                <w:szCs w:val="24"/>
              </w:rPr>
            </w:pPr>
            <w:r>
              <w:rPr>
                <w:rFonts w:hint="eastAsia"/>
                <w:b/>
                <w:bCs/>
                <w:kern w:val="0"/>
                <w:sz w:val="21"/>
                <w:szCs w:val="21"/>
              </w:rPr>
              <w:t>上年结转资金(万元)</w:t>
            </w:r>
          </w:p>
        </w:tc>
        <w:tc>
          <w:tcPr>
            <w:tcW w:w="2552" w:type="dxa"/>
            <w:vMerge w:val="restart"/>
            <w:tcBorders>
              <w:top w:val="single" w:color="000000" w:sz="6" w:space="0"/>
              <w:left w:val="single" w:color="auto" w:sz="4" w:space="0"/>
              <w:right w:val="single" w:color="auto" w:sz="4" w:space="0"/>
            </w:tcBorders>
            <w:shd w:val="clear" w:color="auto" w:fill="95B3D7"/>
            <w:vAlign w:val="center"/>
          </w:tcPr>
          <w:p>
            <w:pPr>
              <w:ind w:firstLine="0" w:firstLineChars="0"/>
              <w:jc w:val="center"/>
              <w:rPr>
                <w:rFonts w:ascii="仿宋_GB2312"/>
                <w:b/>
                <w:bCs/>
                <w:kern w:val="0"/>
                <w:sz w:val="24"/>
                <w:szCs w:val="24"/>
              </w:rPr>
            </w:pPr>
            <w:r>
              <w:rPr>
                <w:rFonts w:hint="eastAsia"/>
                <w:b/>
                <w:bCs/>
                <w:kern w:val="0"/>
                <w:sz w:val="21"/>
                <w:szCs w:val="21"/>
              </w:rPr>
              <w:t>其他资金(万元)</w:t>
            </w:r>
          </w:p>
        </w:tc>
      </w:tr>
      <w:tr>
        <w:tblPrEx>
          <w:tblCellMar>
            <w:top w:w="0" w:type="dxa"/>
            <w:left w:w="30" w:type="dxa"/>
            <w:bottom w:w="0" w:type="dxa"/>
            <w:right w:w="30" w:type="dxa"/>
          </w:tblCellMar>
        </w:tblPrEx>
        <w:trPr>
          <w:trHeight w:val="267" w:hRule="atLeast"/>
        </w:trPr>
        <w:tc>
          <w:tcPr>
            <w:tcW w:w="1559" w:type="dxa"/>
            <w:vMerge w:val="continue"/>
            <w:tcBorders>
              <w:top w:val="single" w:color="auto" w:sz="4" w:space="0"/>
              <w:left w:val="single" w:color="auto" w:sz="4" w:space="0"/>
              <w:bottom w:val="single" w:color="auto" w:sz="4" w:space="0"/>
              <w:right w:val="single" w:color="auto" w:sz="4" w:space="0"/>
            </w:tcBorders>
            <w:shd w:val="solid" w:color="FFFFFF" w:fill="auto"/>
            <w:vAlign w:val="center"/>
          </w:tcPr>
          <w:p>
            <w:pPr>
              <w:widowControl/>
              <w:ind w:firstLine="0" w:firstLineChars="0"/>
              <w:jc w:val="center"/>
              <w:rPr>
                <w:rFonts w:ascii="仿宋_GB2312"/>
                <w:b/>
                <w:bCs/>
                <w:kern w:val="0"/>
                <w:sz w:val="24"/>
                <w:szCs w:val="24"/>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95B3D7"/>
            <w:vAlign w:val="center"/>
          </w:tcPr>
          <w:p>
            <w:pPr>
              <w:widowControl/>
              <w:ind w:firstLine="0" w:firstLineChars="0"/>
              <w:jc w:val="right"/>
              <w:rPr>
                <w:rFonts w:ascii="仿宋_GB2312"/>
                <w:b/>
                <w:bCs/>
                <w:kern w:val="0"/>
                <w:sz w:val="24"/>
                <w:szCs w:val="24"/>
              </w:rPr>
            </w:pPr>
          </w:p>
        </w:tc>
        <w:tc>
          <w:tcPr>
            <w:tcW w:w="1356" w:type="dxa"/>
            <w:vMerge w:val="continue"/>
            <w:tcBorders>
              <w:left w:val="single" w:color="auto" w:sz="4" w:space="0"/>
              <w:bottom w:val="single" w:color="000000" w:sz="6" w:space="0"/>
              <w:right w:val="single" w:color="auto" w:sz="4" w:space="0"/>
            </w:tcBorders>
            <w:shd w:val="clear" w:color="auto" w:fill="95B3D7"/>
            <w:vAlign w:val="center"/>
          </w:tcPr>
          <w:p>
            <w:pPr>
              <w:widowControl/>
              <w:ind w:firstLine="0" w:firstLineChars="0"/>
              <w:jc w:val="right"/>
              <w:rPr>
                <w:rFonts w:ascii="仿宋_GB2312"/>
                <w:b/>
                <w:bCs/>
                <w:kern w:val="0"/>
                <w:sz w:val="24"/>
                <w:szCs w:val="24"/>
              </w:rPr>
            </w:pPr>
          </w:p>
        </w:tc>
        <w:tc>
          <w:tcPr>
            <w:tcW w:w="1337" w:type="dxa"/>
            <w:tcBorders>
              <w:top w:val="single" w:color="000000" w:sz="6" w:space="0"/>
              <w:left w:val="single" w:color="auto" w:sz="4" w:space="0"/>
              <w:bottom w:val="single" w:color="000000" w:sz="6" w:space="0"/>
              <w:right w:val="single" w:color="000000" w:sz="6" w:space="0"/>
            </w:tcBorders>
            <w:shd w:val="clear" w:color="auto" w:fill="95B3D7"/>
            <w:vAlign w:val="center"/>
          </w:tcPr>
          <w:p>
            <w:pPr>
              <w:widowControl/>
              <w:ind w:firstLine="0" w:firstLineChars="0"/>
              <w:jc w:val="center"/>
              <w:rPr>
                <w:rFonts w:ascii="仿宋_GB2312"/>
                <w:b/>
                <w:bCs/>
                <w:kern w:val="0"/>
                <w:sz w:val="24"/>
                <w:szCs w:val="24"/>
              </w:rPr>
            </w:pPr>
            <w:r>
              <w:rPr>
                <w:b/>
                <w:bCs/>
                <w:kern w:val="0"/>
                <w:sz w:val="21"/>
                <w:szCs w:val="21"/>
              </w:rPr>
              <w:t>小计</w:t>
            </w:r>
          </w:p>
        </w:tc>
        <w:tc>
          <w:tcPr>
            <w:tcW w:w="851" w:type="dxa"/>
            <w:tcBorders>
              <w:top w:val="single" w:color="000000" w:sz="6" w:space="0"/>
              <w:left w:val="single" w:color="000000" w:sz="6" w:space="0"/>
              <w:bottom w:val="single" w:color="auto" w:sz="4" w:space="0"/>
              <w:right w:val="single" w:color="000000" w:sz="6" w:space="0"/>
            </w:tcBorders>
            <w:shd w:val="clear" w:color="auto" w:fill="95B3D7"/>
            <w:vAlign w:val="center"/>
          </w:tcPr>
          <w:p>
            <w:pPr>
              <w:widowControl/>
              <w:ind w:firstLine="0" w:firstLineChars="0"/>
              <w:jc w:val="center"/>
              <w:rPr>
                <w:rFonts w:ascii="仿宋_GB2312"/>
                <w:b/>
                <w:bCs/>
                <w:kern w:val="0"/>
                <w:sz w:val="24"/>
                <w:szCs w:val="24"/>
              </w:rPr>
            </w:pPr>
            <w:r>
              <w:rPr>
                <w:b/>
                <w:bCs/>
                <w:kern w:val="0"/>
                <w:sz w:val="21"/>
                <w:szCs w:val="21"/>
              </w:rPr>
              <w:t>中央级</w:t>
            </w:r>
          </w:p>
        </w:tc>
        <w:tc>
          <w:tcPr>
            <w:tcW w:w="850" w:type="dxa"/>
            <w:tcBorders>
              <w:top w:val="single" w:color="000000" w:sz="6" w:space="0"/>
              <w:left w:val="single" w:color="000000" w:sz="6" w:space="0"/>
              <w:bottom w:val="single" w:color="000000" w:sz="6" w:space="0"/>
              <w:right w:val="single" w:color="000000" w:sz="6"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省</w:t>
            </w:r>
            <w:r>
              <w:rPr>
                <w:b/>
                <w:bCs/>
                <w:kern w:val="0"/>
                <w:sz w:val="21"/>
                <w:szCs w:val="21"/>
              </w:rPr>
              <w:t>级</w:t>
            </w:r>
          </w:p>
        </w:tc>
        <w:tc>
          <w:tcPr>
            <w:tcW w:w="851" w:type="dxa"/>
            <w:tcBorders>
              <w:top w:val="single" w:color="000000" w:sz="6" w:space="0"/>
              <w:left w:val="single" w:color="000000" w:sz="6" w:space="0"/>
              <w:bottom w:val="single" w:color="000000" w:sz="6" w:space="0"/>
              <w:right w:val="single" w:color="000000" w:sz="6"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市</w:t>
            </w:r>
            <w:r>
              <w:rPr>
                <w:b/>
                <w:bCs/>
                <w:kern w:val="0"/>
                <w:sz w:val="21"/>
                <w:szCs w:val="21"/>
              </w:rPr>
              <w:t>级</w:t>
            </w:r>
          </w:p>
        </w:tc>
        <w:tc>
          <w:tcPr>
            <w:tcW w:w="930" w:type="dxa"/>
            <w:tcBorders>
              <w:top w:val="single" w:color="000000" w:sz="6" w:space="0"/>
              <w:left w:val="single" w:color="000000" w:sz="6" w:space="0"/>
              <w:bottom w:val="single" w:color="000000" w:sz="6" w:space="0"/>
              <w:right w:val="single" w:color="auto" w:sz="4"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县区</w:t>
            </w:r>
            <w:r>
              <w:rPr>
                <w:b/>
                <w:bCs/>
                <w:kern w:val="0"/>
                <w:sz w:val="21"/>
                <w:szCs w:val="21"/>
              </w:rPr>
              <w:t>级</w:t>
            </w:r>
          </w:p>
        </w:tc>
        <w:tc>
          <w:tcPr>
            <w:tcW w:w="2410" w:type="dxa"/>
            <w:vMerge w:val="continue"/>
            <w:tcBorders>
              <w:left w:val="single" w:color="auto" w:sz="4" w:space="0"/>
              <w:bottom w:val="single" w:color="000000" w:sz="6" w:space="0"/>
              <w:right w:val="single" w:color="auto" w:sz="4" w:space="0"/>
            </w:tcBorders>
            <w:shd w:val="clear" w:color="auto" w:fill="95B3D7"/>
            <w:vAlign w:val="center"/>
          </w:tcPr>
          <w:p>
            <w:pPr>
              <w:widowControl/>
              <w:ind w:firstLine="0" w:firstLineChars="0"/>
              <w:jc w:val="right"/>
              <w:rPr>
                <w:rFonts w:ascii="仿宋_GB2312"/>
                <w:b/>
                <w:bCs/>
                <w:kern w:val="0"/>
                <w:sz w:val="24"/>
                <w:szCs w:val="24"/>
              </w:rPr>
            </w:pPr>
          </w:p>
        </w:tc>
        <w:tc>
          <w:tcPr>
            <w:tcW w:w="2552" w:type="dxa"/>
            <w:vMerge w:val="continue"/>
            <w:tcBorders>
              <w:left w:val="single" w:color="auto" w:sz="4" w:space="0"/>
              <w:bottom w:val="single" w:color="000000" w:sz="6" w:space="0"/>
              <w:right w:val="single" w:color="auto" w:sz="4" w:space="0"/>
            </w:tcBorders>
            <w:shd w:val="clear" w:color="auto" w:fill="95B3D7"/>
            <w:vAlign w:val="center"/>
          </w:tcPr>
          <w:p>
            <w:pPr>
              <w:widowControl/>
              <w:ind w:firstLine="0" w:firstLineChars="0"/>
              <w:jc w:val="right"/>
              <w:rPr>
                <w:rFonts w:ascii="仿宋_GB2312"/>
                <w:b/>
                <w:bCs/>
                <w:kern w:val="0"/>
                <w:sz w:val="24"/>
                <w:szCs w:val="24"/>
              </w:rPr>
            </w:pPr>
          </w:p>
        </w:tc>
      </w:tr>
      <w:tr>
        <w:trPr>
          <w:trHeight w:val="466" w:hRule="atLeast"/>
        </w:trPr>
        <w:trPr>
          <w:trHeight w:val="466"/>
        </w:trPr>
        <w:trPr>
          <w:trHeight w:val="466"/>
        </w:trPr>
        <w:trPr>
          <w:trHeight w:val="466"/>
        </w:trPr>
        <w:trPr>
          <w:trHeight w:val="466"/>
        </w:trPr>
        <w:trPr>
          <w:trHeight w:val="466"/>
        </w:trPr>
        <w:trPr>
          <w:trHeight w:val="466"/>
        </w:trPr>
        <w:trPr>
          <w:trHeight w:val="466"/>
        </w:trPr>
        <w:trPr>
          <w:trHeight w:val="466"/>
        </w:trPr>
        <w:trPr>
          <w:trHeight w:val="466"/>
        </w:trPr>
        <w:trPr>
          <w:trHeight w:val="466"/>
        </w:trPr>
        <w:tc>
          <w:tcPr>
            <w:tcW w:w="1559" w:type="dxa"/>
            <w:tcBorders>
              <w:top w:val="single" w:color="auto" w:sz="4" w:space="0"/>
              <w:left w:val="single" w:color="auto" w:sz="4" w:space="0"/>
              <w:bottom w:val="single" w:color="auto" w:sz="4" w:space="0"/>
              <w:right w:val="single" w:color="auto" w:sz="4" w:space="0"/>
            </w:tcBorders>
            <w:shd w:val="clear" w:color="auto" w:fill="auto"/>
          </w:tcPr>
          <w:p>
            <w:pPr>
              <w:ind w:firstLine="0" w:firstLineChars="0"/>
              <w:jc w:val="center"/>
              <w:rPr>
                <w:sz w:val="21"/>
              </w:rPr>
            </w:pPr>
            <w:r>
              <w:rPr>
                <w:rFonts w:hint="eastAsia"/>
                <w:sz w:val="21"/>
              </w:rPr>
              <w:t>年初预算资金</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ind w:firstLine="0" w:firstLineChars="0"/>
              <w:jc w:val="center"/>
              <w:rPr>
                <w:sz w:val="21"/>
              </w:rPr>
            </w:pPr>
            <w:r>
              <w:rPr>
                <w:rFonts w:hint="eastAsia"/>
                <w:sz w:val="21"/>
              </w:rPr>
              <w:t>(1)</w:t>
            </w:r>
          </w:p>
        </w:tc>
        <w:tc>
          <w:tcPr>
            <w:tcW w:w="1356" w:type="dxa"/>
            <w:tcBorders>
              <w:top w:val="single" w:color="000000" w:sz="6" w:space="0"/>
              <w:left w:val="single" w:color="auto" w:sz="4" w:space="0"/>
              <w:bottom w:val="single" w:color="000000" w:sz="6" w:space="0"/>
              <w:right w:val="single" w:color="000000" w:sz="6" w:space="0"/>
            </w:tcBorders>
            <w:shd w:val="clear" w:color="auto" w:fill="auto"/>
          </w:tcPr>
          <w:p>
            <w:pPr>
              <w:ind w:firstLine="0" w:firstLineChars="0"/>
              <w:jc w:val="center"/>
              <w:rPr>
                <w:sz w:val="21"/>
              </w:rPr>
            </w:pPr>
            <w:r>
              <w:rPr>
                <w:rFonts w:hint="eastAsia"/>
                <w:sz w:val="21"/>
              </w:rPr>
              <w:t/>
            </w:r>
          </w:p>
        </w:tc>
        <w:tc>
          <w:tcPr>
            <w:tcW w:w="1337" w:type="dxa"/>
            <w:tcBorders>
              <w:top w:val="single" w:color="000000" w:sz="6" w:space="0"/>
              <w:left w:val="single" w:color="000000" w:sz="6" w:space="0"/>
              <w:bottom w:val="single" w:color="000000" w:sz="6" w:space="0"/>
              <w:right w:val="single" w:color="000000" w:sz="6" w:space="0"/>
            </w:tcBorders>
            <w:shd w:val="clear" w:color="auto" w:fill="auto"/>
          </w:tcPr>
          <w:p>
            <w:pPr>
              <w:ind w:firstLine="0" w:firstLineChars="0"/>
              <w:jc w:val="center"/>
              <w:rPr>
                <w:sz w:val="21"/>
              </w:rPr>
            </w:pPr>
            <w:r>
              <w:rPr>
                <w:rFonts w:hint="eastAsia"/>
                <w:sz w:val="21"/>
              </w:rPr>
              <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rFonts w:hint="eastAsia"/>
                <w:sz w:val="21"/>
              </w:rPr>
              <w:t/>
            </w: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rFonts w:hint="eastAsia"/>
                <w:sz w:val="21"/>
              </w:rPr>
              <w:t>30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rFonts w:hint="eastAsia"/>
                <w:sz w:val="21"/>
              </w:rPr>
              <w:t/>
            </w: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rFonts w:hint="eastAsia"/>
                <w:sz w:val="21"/>
              </w:rPr>
              <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rFonts w:hint="eastAsia"/>
                <w:sz w:val="21"/>
              </w:rPr>
              <w:t/>
            </w:r>
          </w:p>
        </w:tc>
        <w:tc>
          <w:tcPr>
            <w:tcW w:w="2552" w:type="dxa"/>
            <w:tcBorders>
              <w:top w:val="single" w:color="000000" w:sz="6" w:space="0"/>
              <w:left w:val="single" w:color="000000" w:sz="6" w:space="0"/>
              <w:bottom w:val="single" w:color="000000" w:sz="6" w:space="0"/>
              <w:right w:val="single" w:color="000000" w:sz="6" w:space="0"/>
            </w:tcBorders>
            <w:shd w:val="clear" w:color="auto" w:fill="auto"/>
          </w:tcPr>
          <w:p>
            <w:pPr>
              <w:ind w:firstLine="0" w:firstLineChars="0"/>
              <w:jc w:val="center"/>
              <w:rPr>
                <w:sz w:val="21"/>
              </w:rPr>
            </w:pPr>
            <w:r>
              <w:rPr>
                <w:rFonts w:hint="eastAsia"/>
                <w:sz w:val="21"/>
              </w:rPr>
              <w:t/>
            </w:r>
          </w:p>
        </w:tc>
      </w:tr>
      <w:tr>
        <w:trPr>
          <w:trHeight w:val="466" w:hRule="atLeast"/>
        </w:trPr>
        <w:trPr>
          <w:trHeight w:val="466"/>
        </w:trPr>
        <w:trPr>
          <w:trHeight w:val="466"/>
        </w:trPr>
        <w:trPr>
          <w:trHeight w:val="466"/>
        </w:trPr>
        <w:trPr>
          <w:trHeight w:val="466"/>
        </w:trPr>
        <w:trPr>
          <w:trHeight w:val="466"/>
        </w:trPr>
        <w:trPr>
          <w:trHeight w:val="466"/>
        </w:trPr>
        <w:trPr>
          <w:trHeight w:val="466"/>
        </w:trPr>
        <w:trPr>
          <w:trHeight w:val="466"/>
        </w:trPr>
        <w:trPr>
          <w:trHeight w:val="466"/>
        </w:trPr>
        <w:trPr>
          <w:trHeight w:val="466"/>
        </w:trPr>
        <w:tc>
          <w:tcPr>
            <w:tcW w:w="1559" w:type="dxa"/>
            <w:tcBorders>
              <w:top w:val="single" w:color="auto" w:sz="4" w:space="0"/>
              <w:left w:val="single" w:color="auto" w:sz="4" w:space="0"/>
              <w:bottom w:val="single" w:color="auto" w:sz="4" w:space="0"/>
              <w:right w:val="single" w:color="auto" w:sz="4" w:space="0"/>
            </w:tcBorders>
            <w:shd w:val="clear" w:color="auto" w:fill="auto"/>
          </w:tcPr>
          <w:p>
            <w:pPr>
              <w:ind w:firstLine="0" w:firstLineChars="0"/>
              <w:jc w:val="center"/>
              <w:rPr>
                <w:sz w:val="21"/>
              </w:rPr>
            </w:pPr>
            <w:r>
              <w:rPr>
                <w:rFonts w:hint="eastAsia"/>
                <w:sz w:val="21"/>
              </w:rPr>
              <w:t>全年预算资金</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ind w:firstLine="0" w:firstLineChars="0"/>
              <w:jc w:val="center"/>
              <w:rPr>
                <w:sz w:val="21"/>
              </w:rPr>
            </w:pPr>
            <w:r>
              <w:rPr>
                <w:rFonts w:hint="eastAsia"/>
                <w:sz w:val="21"/>
              </w:rPr>
              <w:t>(2)</w:t>
            </w:r>
          </w:p>
        </w:tc>
        <w:tc>
          <w:tcPr>
            <w:tcW w:w="1356" w:type="dxa"/>
            <w:tcBorders>
              <w:top w:val="single" w:color="000000" w:sz="6" w:space="0"/>
              <w:left w:val="single" w:color="auto" w:sz="4" w:space="0"/>
              <w:bottom w:val="single" w:color="000000" w:sz="6" w:space="0"/>
              <w:right w:val="single" w:color="000000" w:sz="6" w:space="0"/>
            </w:tcBorders>
            <w:shd w:val="clear" w:color="auto" w:fill="auto"/>
          </w:tcPr>
          <w:p>
            <w:pPr>
              <w:ind w:firstLine="0" w:firstLineChars="0"/>
              <w:jc w:val="center"/>
              <w:rPr>
                <w:sz w:val="21"/>
              </w:rPr>
            </w:pPr>
            <w:r>
              <w:rPr>
                <w:rFonts w:hint="eastAsia"/>
                <w:sz w:val="21"/>
              </w:rPr>
              <w:t/>
            </w:r>
          </w:p>
        </w:tc>
        <w:tc>
          <w:tcPr>
            <w:tcW w:w="1337" w:type="dxa"/>
            <w:tcBorders>
              <w:top w:val="single" w:color="000000" w:sz="6" w:space="0"/>
              <w:left w:val="single" w:color="000000" w:sz="6" w:space="0"/>
              <w:bottom w:val="single" w:color="000000" w:sz="6" w:space="0"/>
              <w:right w:val="single" w:color="000000" w:sz="6" w:space="0"/>
            </w:tcBorders>
            <w:shd w:val="clear" w:color="auto" w:fill="auto"/>
          </w:tcPr>
          <w:p>
            <w:pPr>
              <w:ind w:firstLine="0" w:firstLineChars="0"/>
              <w:jc w:val="center"/>
              <w:rPr>
                <w:sz w:val="21"/>
              </w:rPr>
            </w:pPr>
            <w:r>
              <w:rPr>
                <w:rFonts w:hint="eastAsia"/>
                <w:sz w:val="21"/>
              </w:rPr>
              <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rFonts w:hint="eastAsia"/>
                <w:sz w:val="21"/>
              </w:rPr>
              <w:t/>
            </w: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rFonts w:hint="eastAsia"/>
                <w:sz w:val="21"/>
              </w:rPr>
              <w:t>30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rFonts w:hint="eastAsia"/>
                <w:sz w:val="21"/>
              </w:rPr>
              <w:t/>
            </w: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rFonts w:hint="eastAsia"/>
                <w:sz w:val="21"/>
              </w:rPr>
              <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rFonts w:hint="eastAsia"/>
                <w:sz w:val="21"/>
              </w:rPr>
              <w:t/>
            </w:r>
          </w:p>
        </w:tc>
        <w:tc>
          <w:tcPr>
            <w:tcW w:w="2552" w:type="dxa"/>
            <w:tcBorders>
              <w:top w:val="single" w:color="000000" w:sz="6" w:space="0"/>
              <w:left w:val="single" w:color="000000" w:sz="6" w:space="0"/>
              <w:bottom w:val="single" w:color="000000" w:sz="6" w:space="0"/>
              <w:right w:val="single" w:color="000000" w:sz="6" w:space="0"/>
            </w:tcBorders>
            <w:shd w:val="clear" w:color="auto" w:fill="auto"/>
          </w:tcPr>
          <w:p>
            <w:pPr>
              <w:ind w:firstLine="0" w:firstLineChars="0"/>
              <w:jc w:val="center"/>
              <w:rPr>
                <w:sz w:val="21"/>
              </w:rPr>
            </w:pPr>
            <w:r>
              <w:rPr>
                <w:rFonts w:hint="eastAsia"/>
                <w:sz w:val="21"/>
              </w:rPr>
              <w:t/>
            </w:r>
          </w:p>
        </w:tc>
      </w:tr>
      <w:tr>
        <w:trPr>
          <w:trHeight w:val="466" w:hRule="atLeast"/>
        </w:trPr>
        <w:trPr>
          <w:trHeight w:val="466"/>
        </w:trPr>
        <w:trPr>
          <w:trHeight w:val="466"/>
        </w:trPr>
        <w:trPr>
          <w:trHeight w:val="466"/>
        </w:trPr>
        <w:trPr>
          <w:trHeight w:val="466"/>
        </w:trPr>
        <w:trPr>
          <w:trHeight w:val="466"/>
        </w:trPr>
        <w:trPr>
          <w:trHeight w:val="466"/>
        </w:trPr>
        <w:trPr>
          <w:trHeight w:val="466"/>
        </w:trPr>
        <w:trPr>
          <w:trHeight w:val="466"/>
        </w:trPr>
        <w:trPr>
          <w:trHeight w:val="466"/>
        </w:trPr>
        <w:trPr>
          <w:trHeight w:val="466"/>
        </w:trPr>
        <w:tc>
          <w:tcPr>
            <w:tcW w:w="1559" w:type="dxa"/>
            <w:tcBorders>
              <w:top w:val="single" w:color="auto" w:sz="4" w:space="0"/>
              <w:left w:val="single" w:color="auto" w:sz="4" w:space="0"/>
              <w:bottom w:val="single" w:color="auto" w:sz="4" w:space="0"/>
              <w:right w:val="single" w:color="auto" w:sz="4" w:space="0"/>
            </w:tcBorders>
            <w:shd w:val="clear" w:color="auto" w:fill="auto"/>
          </w:tcPr>
          <w:p>
            <w:pPr>
              <w:ind w:firstLine="0" w:firstLineChars="0"/>
              <w:jc w:val="center"/>
              <w:rPr>
                <w:sz w:val="21"/>
              </w:rPr>
            </w:pPr>
            <w:r>
              <w:rPr>
                <w:rFonts w:hint="eastAsia"/>
                <w:sz w:val="21"/>
              </w:rPr>
              <w:t>实际到位资金</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ind w:firstLine="0" w:firstLineChars="0"/>
              <w:jc w:val="center"/>
              <w:rPr>
                <w:sz w:val="21"/>
              </w:rPr>
            </w:pPr>
            <w:r>
              <w:rPr>
                <w:rFonts w:hint="eastAsia"/>
                <w:sz w:val="21"/>
              </w:rPr>
              <w:t>(3)</w:t>
            </w:r>
          </w:p>
        </w:tc>
        <w:tc>
          <w:tcPr>
            <w:tcW w:w="1356" w:type="dxa"/>
            <w:tcBorders>
              <w:top w:val="single" w:color="000000" w:sz="6" w:space="0"/>
              <w:left w:val="single" w:color="auto" w:sz="4" w:space="0"/>
              <w:bottom w:val="single" w:color="000000" w:sz="6" w:space="0"/>
              <w:right w:val="single" w:color="000000" w:sz="6" w:space="0"/>
            </w:tcBorders>
            <w:shd w:val="clear" w:color="auto" w:fill="auto"/>
          </w:tcPr>
          <w:p>
            <w:pPr>
              <w:ind w:firstLine="0" w:firstLineChars="0"/>
              <w:jc w:val="center"/>
              <w:rPr>
                <w:sz w:val="21"/>
              </w:rPr>
            </w:pPr>
            <w:r>
              <w:rPr>
                <w:rFonts w:hint="eastAsia"/>
                <w:sz w:val="21"/>
              </w:rPr>
              <w:t/>
            </w:r>
          </w:p>
        </w:tc>
        <w:tc>
          <w:tcPr>
            <w:tcW w:w="1337" w:type="dxa"/>
            <w:tcBorders>
              <w:top w:val="single" w:color="000000" w:sz="6" w:space="0"/>
              <w:left w:val="single" w:color="000000" w:sz="6" w:space="0"/>
              <w:bottom w:val="single" w:color="000000" w:sz="6" w:space="0"/>
              <w:right w:val="single" w:color="000000" w:sz="6" w:space="0"/>
            </w:tcBorders>
            <w:shd w:val="clear" w:color="auto" w:fill="auto"/>
          </w:tcPr>
          <w:p>
            <w:pPr>
              <w:ind w:firstLine="0" w:firstLineChars="0"/>
              <w:jc w:val="center"/>
              <w:rPr>
                <w:sz w:val="21"/>
              </w:rPr>
            </w:pPr>
            <w:r>
              <w:rPr>
                <w:rFonts w:hint="eastAsia"/>
                <w:sz w:val="21"/>
              </w:rPr>
              <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rFonts w:hint="eastAsia"/>
                <w:sz w:val="21"/>
              </w:rPr>
              <w:t/>
            </w: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rFonts w:hint="eastAsia"/>
                <w:sz w:val="21"/>
              </w:rPr>
              <w:t>30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rFonts w:hint="eastAsia"/>
                <w:sz w:val="21"/>
              </w:rPr>
              <w:t/>
            </w: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rFonts w:hint="eastAsia"/>
                <w:sz w:val="21"/>
              </w:rPr>
              <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rFonts w:hint="eastAsia"/>
                <w:sz w:val="21"/>
              </w:rPr>
              <w:t/>
            </w:r>
          </w:p>
        </w:tc>
        <w:tc>
          <w:tcPr>
            <w:tcW w:w="2552" w:type="dxa"/>
            <w:tcBorders>
              <w:top w:val="single" w:color="000000" w:sz="6" w:space="0"/>
              <w:left w:val="single" w:color="000000" w:sz="6" w:space="0"/>
              <w:bottom w:val="single" w:color="000000" w:sz="6" w:space="0"/>
              <w:right w:val="single" w:color="000000" w:sz="6" w:space="0"/>
            </w:tcBorders>
            <w:shd w:val="clear" w:color="auto" w:fill="auto"/>
          </w:tcPr>
          <w:p>
            <w:pPr>
              <w:ind w:firstLine="0" w:firstLineChars="0"/>
              <w:jc w:val="center"/>
              <w:rPr>
                <w:sz w:val="21"/>
              </w:rPr>
            </w:pPr>
            <w:r>
              <w:rPr>
                <w:rFonts w:hint="eastAsia"/>
                <w:sz w:val="21"/>
              </w:rPr>
              <w:t/>
            </w:r>
          </w:p>
        </w:tc>
      </w:tr>
      <w:tr>
        <w:trPr>
          <w:trHeight w:val="466" w:hRule="atLeast"/>
        </w:trPr>
        <w:trPr>
          <w:trHeight w:val="466"/>
        </w:trPr>
        <w:trPr>
          <w:trHeight w:val="466"/>
        </w:trPr>
        <w:trPr>
          <w:trHeight w:val="466"/>
        </w:trPr>
        <w:trPr>
          <w:trHeight w:val="466"/>
        </w:trPr>
        <w:trPr>
          <w:trHeight w:val="466"/>
        </w:trPr>
        <w:trPr>
          <w:trHeight w:val="466"/>
        </w:trPr>
        <w:trPr>
          <w:trHeight w:val="466"/>
        </w:trPr>
        <w:trPr>
          <w:trHeight w:val="466"/>
        </w:trPr>
        <w:trPr>
          <w:trHeight w:val="466"/>
        </w:trPr>
        <w:trPr>
          <w:trHeight w:val="466"/>
        </w:trPr>
        <w:tc>
          <w:tcPr>
            <w:tcW w:w="1559" w:type="dxa"/>
            <w:tcBorders>
              <w:top w:val="single" w:color="auto" w:sz="4" w:space="0"/>
              <w:left w:val="single" w:color="auto" w:sz="4" w:space="0"/>
              <w:bottom w:val="single" w:color="auto" w:sz="4" w:space="0"/>
              <w:right w:val="single" w:color="auto" w:sz="4" w:space="0"/>
            </w:tcBorders>
            <w:shd w:val="clear" w:color="auto" w:fill="auto"/>
          </w:tcPr>
          <w:p>
            <w:pPr>
              <w:ind w:firstLine="0" w:firstLineChars="0"/>
              <w:jc w:val="center"/>
              <w:rPr>
                <w:sz w:val="21"/>
              </w:rPr>
            </w:pPr>
            <w:r>
              <w:rPr>
                <w:rFonts w:hint="eastAsia"/>
                <w:sz w:val="21"/>
              </w:rPr>
              <w:t>全年执行资金</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ind w:firstLine="0" w:firstLineChars="0"/>
              <w:jc w:val="center"/>
              <w:rPr>
                <w:sz w:val="21"/>
              </w:rPr>
            </w:pPr>
            <w:r>
              <w:rPr>
                <w:rFonts w:hint="eastAsia"/>
                <w:sz w:val="21"/>
              </w:rPr>
              <w:t>(4)</w:t>
            </w:r>
          </w:p>
        </w:tc>
        <w:tc>
          <w:tcPr>
            <w:tcW w:w="1356" w:type="dxa"/>
            <w:tcBorders>
              <w:top w:val="single" w:color="000000" w:sz="6" w:space="0"/>
              <w:left w:val="single" w:color="auto" w:sz="4" w:space="0"/>
              <w:bottom w:val="single" w:color="000000" w:sz="6" w:space="0"/>
              <w:right w:val="single" w:color="000000" w:sz="6" w:space="0"/>
            </w:tcBorders>
            <w:shd w:val="clear" w:color="auto" w:fill="auto"/>
          </w:tcPr>
          <w:p>
            <w:pPr>
              <w:ind w:firstLine="0" w:firstLineChars="0"/>
              <w:jc w:val="center"/>
              <w:rPr>
                <w:sz w:val="21"/>
              </w:rPr>
            </w:pPr>
            <w:r>
              <w:rPr>
                <w:rFonts w:hint="eastAsia"/>
                <w:sz w:val="21"/>
              </w:rPr>
              <w:t/>
            </w:r>
          </w:p>
        </w:tc>
        <w:tc>
          <w:tcPr>
            <w:tcW w:w="1337" w:type="dxa"/>
            <w:tcBorders>
              <w:top w:val="single" w:color="000000" w:sz="6" w:space="0"/>
              <w:left w:val="single" w:color="000000" w:sz="6" w:space="0"/>
              <w:bottom w:val="single" w:color="000000" w:sz="6" w:space="0"/>
              <w:right w:val="single" w:color="000000" w:sz="6" w:space="0"/>
            </w:tcBorders>
            <w:shd w:val="clear" w:color="auto" w:fill="auto"/>
          </w:tcPr>
          <w:p>
            <w:pPr>
              <w:ind w:firstLine="0" w:firstLineChars="0"/>
              <w:jc w:val="center"/>
              <w:rPr>
                <w:sz w:val="21"/>
              </w:rPr>
            </w:pPr>
            <w:r>
              <w:rPr>
                <w:rFonts w:hint="eastAsia"/>
                <w:sz w:val="21"/>
              </w:rPr>
              <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rFonts w:hint="eastAsia"/>
                <w:sz w:val="21"/>
              </w:rPr>
              <w:t/>
            </w: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rFonts w:hint="eastAsia"/>
                <w:sz w:val="21"/>
              </w:rPr>
              <w:t>20.96</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rFonts w:hint="eastAsia"/>
                <w:sz w:val="21"/>
              </w:rPr>
              <w:t/>
            </w: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rFonts w:hint="eastAsia"/>
                <w:sz w:val="21"/>
              </w:rPr>
              <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rFonts w:hint="eastAsia"/>
                <w:sz w:val="21"/>
              </w:rPr>
              <w:t/>
            </w:r>
          </w:p>
        </w:tc>
        <w:tc>
          <w:tcPr>
            <w:tcW w:w="2552" w:type="dxa"/>
            <w:tcBorders>
              <w:top w:val="single" w:color="000000" w:sz="6" w:space="0"/>
              <w:left w:val="single" w:color="000000" w:sz="6" w:space="0"/>
              <w:bottom w:val="single" w:color="000000" w:sz="6" w:space="0"/>
              <w:right w:val="single" w:color="000000" w:sz="6" w:space="0"/>
            </w:tcBorders>
            <w:shd w:val="clear" w:color="auto" w:fill="auto"/>
          </w:tcPr>
          <w:p>
            <w:pPr>
              <w:ind w:firstLine="0" w:firstLineChars="0"/>
              <w:jc w:val="center"/>
              <w:rPr>
                <w:sz w:val="21"/>
              </w:rPr>
            </w:pPr>
            <w:r>
              <w:rPr>
                <w:rFonts w:hint="eastAsia"/>
                <w:sz w:val="21"/>
              </w:rPr>
              <w:t/>
            </w:r>
          </w:p>
        </w:tc>
      </w:tr>
      <w:tr>
        <w:trPr>
          <w:trHeight w:val="466" w:hRule="atLeast"/>
        </w:trPr>
        <w:trPr>
          <w:trHeight w:val="466"/>
        </w:trPr>
        <w:trPr>
          <w:trHeight w:val="466"/>
        </w:trPr>
        <w:trPr>
          <w:trHeight w:val="466"/>
        </w:trPr>
        <w:trPr>
          <w:trHeight w:val="466"/>
        </w:trPr>
        <w:trPr>
          <w:trHeight w:val="466"/>
        </w:trPr>
        <w:trPr>
          <w:trHeight w:val="466"/>
        </w:trPr>
        <w:trPr>
          <w:trHeight w:val="466"/>
        </w:trPr>
        <w:trPr>
          <w:trHeight w:val="466"/>
        </w:trPr>
        <w:trPr>
          <w:trHeight w:val="466"/>
        </w:trPr>
        <w:trPr>
          <w:trHeight w:val="466"/>
        </w:trPr>
        <w:tc>
          <w:tcPr>
            <w:tcW w:w="1559" w:type="dxa"/>
            <w:tcBorders>
              <w:top w:val="single" w:color="auto" w:sz="4" w:space="0"/>
              <w:left w:val="single" w:color="auto" w:sz="4" w:space="0"/>
              <w:bottom w:val="single" w:color="auto" w:sz="4" w:space="0"/>
              <w:right w:val="single" w:color="auto" w:sz="4" w:space="0"/>
            </w:tcBorders>
            <w:shd w:val="clear" w:color="auto" w:fill="auto"/>
          </w:tcPr>
          <w:p>
            <w:pPr>
              <w:ind w:firstLine="0" w:firstLineChars="0"/>
              <w:jc w:val="center"/>
              <w:rPr>
                <w:sz w:val="21"/>
              </w:rPr>
            </w:pPr>
            <w:r>
              <w:rPr>
                <w:rFonts w:hint="eastAsia"/>
                <w:sz w:val="21"/>
              </w:rPr>
              <w:t>资金结余</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ind w:firstLine="0" w:firstLineChars="0"/>
              <w:jc w:val="center"/>
              <w:rPr>
                <w:sz w:val="21"/>
              </w:rPr>
            </w:pPr>
            <w:r>
              <w:rPr>
                <w:rFonts w:hint="eastAsia"/>
                <w:sz w:val="21"/>
              </w:rPr>
              <w:t>(5)=(3)-(4)</w:t>
            </w:r>
          </w:p>
        </w:tc>
        <w:tc>
          <w:tcPr>
            <w:tcW w:w="1356" w:type="dxa"/>
            <w:tcBorders>
              <w:top w:val="single" w:color="000000" w:sz="6" w:space="0"/>
              <w:left w:val="single" w:color="auto" w:sz="4" w:space="0"/>
              <w:bottom w:val="single" w:color="000000" w:sz="6" w:space="0"/>
              <w:right w:val="single" w:color="000000" w:sz="6" w:space="0"/>
            </w:tcBorders>
            <w:shd w:val="clear" w:color="auto" w:fill="auto"/>
          </w:tcPr>
          <w:p>
            <w:pPr>
              <w:ind w:firstLine="0" w:firstLineChars="0"/>
              <w:jc w:val="center"/>
              <w:rPr>
                <w:sz w:val="21"/>
              </w:rPr>
            </w:pPr>
            <w:r>
              <w:rPr>
                <w:rFonts w:hint="eastAsia"/>
                <w:sz w:val="21"/>
              </w:rPr>
              <w:t/>
            </w:r>
          </w:p>
        </w:tc>
        <w:tc>
          <w:tcPr>
            <w:tcW w:w="1337" w:type="dxa"/>
            <w:tcBorders>
              <w:top w:val="single" w:color="000000" w:sz="6" w:space="0"/>
              <w:left w:val="single" w:color="000000" w:sz="6" w:space="0"/>
              <w:bottom w:val="single" w:color="000000" w:sz="6" w:space="0"/>
              <w:right w:val="single" w:color="000000" w:sz="6" w:space="0"/>
            </w:tcBorders>
            <w:shd w:val="clear" w:color="auto" w:fill="auto"/>
          </w:tcPr>
          <w:p>
            <w:pPr>
              <w:ind w:firstLine="0" w:firstLineChars="0"/>
              <w:jc w:val="center"/>
              <w:rPr>
                <w:sz w:val="21"/>
              </w:rPr>
            </w:pPr>
            <w:r>
              <w:rPr>
                <w:rFonts w:hint="eastAsia"/>
                <w:sz w:val="21"/>
              </w:rPr>
              <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rFonts w:hint="eastAsia"/>
                <w:sz w:val="21"/>
              </w:rPr>
              <w:t/>
            </w: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rFonts w:hint="eastAsia"/>
                <w:sz w:val="21"/>
              </w:rPr>
              <w:t>9.04</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rFonts w:hint="eastAsia"/>
                <w:sz w:val="21"/>
              </w:rPr>
              <w:t/>
            </w: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rFonts w:hint="eastAsia"/>
                <w:sz w:val="21"/>
              </w:rPr>
              <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rFonts w:hint="eastAsia"/>
                <w:sz w:val="21"/>
              </w:rPr>
              <w:t/>
            </w:r>
          </w:p>
        </w:tc>
        <w:tc>
          <w:tcPr>
            <w:tcW w:w="2552" w:type="dxa"/>
            <w:tcBorders>
              <w:top w:val="single" w:color="000000" w:sz="6" w:space="0"/>
              <w:left w:val="single" w:color="000000" w:sz="6" w:space="0"/>
              <w:bottom w:val="single" w:color="000000" w:sz="6" w:space="0"/>
              <w:right w:val="single" w:color="000000" w:sz="6" w:space="0"/>
            </w:tcBorders>
            <w:shd w:val="clear" w:color="auto" w:fill="auto"/>
          </w:tcPr>
          <w:p>
            <w:pPr>
              <w:ind w:firstLine="0" w:firstLineChars="0"/>
              <w:jc w:val="center"/>
              <w:rPr>
                <w:sz w:val="21"/>
              </w:rPr>
            </w:pPr>
            <w:r>
              <w:rPr>
                <w:rFonts w:hint="eastAsia"/>
                <w:sz w:val="21"/>
              </w:rPr>
              <w:t/>
            </w:r>
          </w:p>
        </w:tc>
      </w:tr>
      <w:tr>
        <w:trPr>
          <w:trHeight w:val="466" w:hRule="atLeast"/>
        </w:trPr>
        <w:trPr>
          <w:trHeight w:val="466"/>
        </w:trPr>
        <w:trPr>
          <w:trHeight w:val="466"/>
        </w:trPr>
        <w:trPr>
          <w:trHeight w:val="466"/>
        </w:trPr>
        <w:trPr>
          <w:trHeight w:val="466"/>
        </w:trPr>
        <w:trPr>
          <w:trHeight w:val="466"/>
        </w:trPr>
        <w:trPr>
          <w:trHeight w:val="466"/>
        </w:trPr>
        <w:trPr>
          <w:trHeight w:val="466"/>
        </w:trPr>
        <w:trPr>
          <w:trHeight w:val="466"/>
        </w:trPr>
        <w:trPr>
          <w:trHeight w:val="466"/>
        </w:trPr>
        <w:trPr>
          <w:trHeight w:val="466"/>
        </w:trPr>
        <w:tc>
          <w:tcPr>
            <w:tcW w:w="1559" w:type="dxa"/>
            <w:tcBorders>
              <w:top w:val="single" w:color="auto" w:sz="4" w:space="0"/>
              <w:left w:val="single" w:color="auto" w:sz="4" w:space="0"/>
              <w:bottom w:val="single" w:color="auto" w:sz="4" w:space="0"/>
              <w:right w:val="single" w:color="auto" w:sz="4" w:space="0"/>
            </w:tcBorders>
            <w:shd w:val="clear" w:color="auto" w:fill="auto"/>
          </w:tcPr>
          <w:p>
            <w:pPr>
              <w:ind w:firstLine="0" w:firstLineChars="0"/>
              <w:jc w:val="center"/>
              <w:rPr>
                <w:sz w:val="21"/>
              </w:rPr>
            </w:pPr>
            <w:r>
              <w:rPr>
                <w:rFonts w:hint="eastAsia"/>
                <w:sz w:val="21"/>
              </w:rPr>
              <w:t>预算到位率</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ind w:firstLine="0" w:firstLineChars="0"/>
              <w:jc w:val="center"/>
              <w:rPr>
                <w:sz w:val="21"/>
              </w:rPr>
            </w:pPr>
            <w:r>
              <w:rPr>
                <w:rFonts w:hint="eastAsia"/>
                <w:sz w:val="21"/>
              </w:rPr>
              <w:t>(6)=(3)/(2)</w:t>
            </w:r>
          </w:p>
        </w:tc>
        <w:tc>
          <w:tcPr>
            <w:tcW w:w="1356" w:type="dxa"/>
            <w:tcBorders>
              <w:top w:val="single" w:color="000000" w:sz="6" w:space="0"/>
              <w:left w:val="single" w:color="auto" w:sz="4" w:space="0"/>
              <w:bottom w:val="single" w:color="000000" w:sz="6" w:space="0"/>
              <w:right w:val="single" w:color="000000" w:sz="6" w:space="0"/>
            </w:tcBorders>
            <w:shd w:val="clear" w:color="auto" w:fill="auto"/>
          </w:tcPr>
          <w:p>
            <w:pPr>
              <w:ind w:firstLine="0" w:firstLineChars="0"/>
              <w:jc w:val="center"/>
              <w:rPr>
                <w:sz w:val="21"/>
              </w:rPr>
            </w:pPr>
            <w:r>
              <w:rPr>
                <w:rFonts w:hint="eastAsia"/>
                <w:sz w:val="21"/>
              </w:rPr>
              <w:t>0</w:t>
            </w:r>
          </w:p>
        </w:tc>
        <w:tc>
          <w:tcPr>
            <w:tcW w:w="1337" w:type="dxa"/>
            <w:tcBorders>
              <w:top w:val="single" w:color="000000" w:sz="6" w:space="0"/>
              <w:left w:val="single" w:color="000000" w:sz="6" w:space="0"/>
              <w:bottom w:val="single" w:color="000000" w:sz="6" w:space="0"/>
              <w:right w:val="single" w:color="000000" w:sz="6" w:space="0"/>
            </w:tcBorders>
            <w:shd w:val="clear" w:color="auto" w:fill="auto"/>
          </w:tcPr>
          <w:p>
            <w:pPr>
              <w:ind w:firstLine="0" w:firstLineChars="0"/>
              <w:jc w:val="center"/>
              <w:rPr>
                <w:sz w:val="21"/>
              </w:rPr>
            </w:pPr>
            <w:r>
              <w:rPr>
                <w:rFonts w:hint="eastAsia"/>
                <w:sz w:val="21"/>
              </w:rPr>
              <w:t>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rFonts w:hint="eastAsia"/>
                <w:sz w:val="21"/>
              </w:rPr>
              <w:t>0</w:t>
            </w: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rFonts w:hint="eastAsia"/>
                <w:sz w:val="21"/>
              </w:rPr>
              <w:t>100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rFonts w:hint="eastAsia"/>
                <w:sz w:val="21"/>
              </w:rPr>
              <w:t>0</w:t>
            </w: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rFonts w:hint="eastAsia"/>
                <w:sz w:val="21"/>
              </w:rPr>
              <w:t>0</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rFonts w:hint="eastAsia"/>
                <w:sz w:val="21"/>
              </w:rPr>
              <w:t>0</w:t>
            </w:r>
          </w:p>
        </w:tc>
        <w:tc>
          <w:tcPr>
            <w:tcW w:w="2552" w:type="dxa"/>
            <w:tcBorders>
              <w:top w:val="single" w:color="000000" w:sz="6" w:space="0"/>
              <w:left w:val="single" w:color="000000" w:sz="6" w:space="0"/>
              <w:bottom w:val="single" w:color="000000" w:sz="6" w:space="0"/>
              <w:right w:val="single" w:color="000000" w:sz="6" w:space="0"/>
            </w:tcBorders>
            <w:shd w:val="clear" w:color="auto" w:fill="auto"/>
          </w:tcPr>
          <w:p>
            <w:pPr>
              <w:ind w:firstLine="0" w:firstLineChars="0"/>
              <w:jc w:val="center"/>
              <w:rPr>
                <w:sz w:val="21"/>
              </w:rPr>
            </w:pPr>
            <w:r>
              <w:rPr>
                <w:rFonts w:hint="eastAsia"/>
                <w:sz w:val="21"/>
              </w:rPr>
              <w:t>0</w:t>
            </w:r>
          </w:p>
        </w:tc>
      </w:tr>
      <w:tr>
        <w:trPr>
          <w:trHeight w:val="466" w:hRule="atLeast"/>
        </w:trPr>
        <w:trPr>
          <w:trHeight w:val="466"/>
        </w:trPr>
        <w:trPr>
          <w:trHeight w:val="466"/>
        </w:trPr>
        <w:trPr>
          <w:trHeight w:val="466"/>
        </w:trPr>
        <w:trPr>
          <w:trHeight w:val="466"/>
        </w:trPr>
        <w:trPr>
          <w:trHeight w:val="466"/>
        </w:trPr>
        <w:trPr>
          <w:trHeight w:val="466"/>
        </w:trPr>
        <w:trPr>
          <w:trHeight w:val="466"/>
        </w:trPr>
        <w:trPr>
          <w:trHeight w:val="466"/>
        </w:trPr>
        <w:trPr>
          <w:trHeight w:val="466"/>
        </w:trPr>
        <w:trPr>
          <w:trHeight w:val="466"/>
        </w:trPr>
        <w:tc>
          <w:tcPr>
            <w:tcW w:w="1559" w:type="dxa"/>
            <w:tcBorders>
              <w:top w:val="single" w:color="auto" w:sz="4" w:space="0"/>
              <w:left w:val="single" w:color="auto" w:sz="4" w:space="0"/>
              <w:bottom w:val="single" w:color="auto" w:sz="4" w:space="0"/>
              <w:right w:val="single" w:color="auto" w:sz="4" w:space="0"/>
            </w:tcBorders>
            <w:shd w:val="clear" w:color="auto" w:fill="auto"/>
          </w:tcPr>
          <w:p>
            <w:pPr>
              <w:ind w:firstLine="0" w:firstLineChars="0"/>
              <w:jc w:val="center"/>
              <w:rPr>
                <w:sz w:val="21"/>
              </w:rPr>
            </w:pPr>
            <w:r>
              <w:rPr>
                <w:rFonts w:hint="eastAsia"/>
                <w:sz w:val="21"/>
              </w:rPr>
              <w:t>预算执行率(%)</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ind w:firstLine="0" w:firstLineChars="0"/>
              <w:jc w:val="center"/>
              <w:rPr>
                <w:sz w:val="21"/>
              </w:rPr>
            </w:pPr>
            <w:r>
              <w:rPr>
                <w:rFonts w:hint="eastAsia"/>
                <w:sz w:val="21"/>
              </w:rPr>
              <w:t>(7)=(4)/(2)</w:t>
            </w:r>
          </w:p>
        </w:tc>
        <w:tc>
          <w:tcPr>
            <w:tcW w:w="1356" w:type="dxa"/>
            <w:tcBorders>
              <w:top w:val="single" w:color="000000" w:sz="6" w:space="0"/>
              <w:left w:val="single" w:color="auto" w:sz="4" w:space="0"/>
              <w:bottom w:val="single" w:color="000000" w:sz="6" w:space="0"/>
              <w:right w:val="single" w:color="000000" w:sz="6" w:space="0"/>
            </w:tcBorders>
            <w:shd w:val="clear" w:color="auto" w:fill="auto"/>
          </w:tcPr>
          <w:p>
            <w:pPr>
              <w:ind w:firstLine="0" w:firstLineChars="0"/>
              <w:jc w:val="center"/>
              <w:rPr>
                <w:sz w:val="21"/>
              </w:rPr>
            </w:pPr>
            <w:r>
              <w:rPr>
                <w:rFonts w:hint="eastAsia"/>
                <w:sz w:val="21"/>
              </w:rPr>
              <w:t>0</w:t>
            </w:r>
          </w:p>
        </w:tc>
        <w:tc>
          <w:tcPr>
            <w:tcW w:w="1337" w:type="dxa"/>
            <w:tcBorders>
              <w:top w:val="single" w:color="000000" w:sz="6" w:space="0"/>
              <w:left w:val="single" w:color="000000" w:sz="6" w:space="0"/>
              <w:bottom w:val="single" w:color="000000" w:sz="6" w:space="0"/>
              <w:right w:val="single" w:color="000000" w:sz="6" w:space="0"/>
            </w:tcBorders>
            <w:shd w:val="clear" w:color="auto" w:fill="auto"/>
          </w:tcPr>
          <w:p>
            <w:pPr>
              <w:ind w:firstLine="0" w:firstLineChars="0"/>
              <w:jc w:val="center"/>
              <w:rPr>
                <w:sz w:val="21"/>
              </w:rPr>
            </w:pPr>
            <w:r>
              <w:rPr>
                <w:rFonts w:hint="eastAsia"/>
                <w:sz w:val="21"/>
              </w:rPr>
              <w:t>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rFonts w:hint="eastAsia"/>
                <w:sz w:val="21"/>
              </w:rPr>
              <w:t>0</w:t>
            </w: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rFonts w:hint="eastAsia"/>
                <w:sz w:val="21"/>
              </w:rPr>
              <w:t>69.87</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rFonts w:hint="eastAsia"/>
                <w:sz w:val="21"/>
              </w:rPr>
              <w:t>0</w:t>
            </w: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rFonts w:hint="eastAsia"/>
                <w:sz w:val="21"/>
              </w:rPr>
              <w:t>0</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rFonts w:hint="eastAsia"/>
                <w:sz w:val="21"/>
              </w:rPr>
              <w:t>0</w:t>
            </w:r>
          </w:p>
        </w:tc>
        <w:tc>
          <w:tcPr>
            <w:tcW w:w="2552" w:type="dxa"/>
            <w:tcBorders>
              <w:top w:val="single" w:color="000000" w:sz="6" w:space="0"/>
              <w:left w:val="single" w:color="000000" w:sz="6" w:space="0"/>
              <w:bottom w:val="single" w:color="000000" w:sz="6" w:space="0"/>
              <w:right w:val="single" w:color="000000" w:sz="6" w:space="0"/>
            </w:tcBorders>
            <w:shd w:val="clear" w:color="auto" w:fill="auto"/>
          </w:tcPr>
          <w:p>
            <w:pPr>
              <w:ind w:firstLine="0" w:firstLineChars="0"/>
              <w:jc w:val="center"/>
              <w:rPr>
                <w:sz w:val="21"/>
              </w:rPr>
            </w:pPr>
            <w:r>
              <w:rPr>
                <w:rFonts w:hint="eastAsia"/>
                <w:sz w:val="21"/>
              </w:rPr>
              <w:t>0</w:t>
            </w:r>
          </w:p>
        </w:tc>
      </w:tr>
    </w:tbl>
    <w:p>
      <w:pPr>
        <w:pStyle w:val="46"/>
        <w:ind w:left="560"/>
      </w:pPr>
      <w:bookmarkStart w:id="3" w:name="_Toc61505639"/>
      <w:r>
        <w:rPr>
          <w:rFonts w:hint="eastAsia"/>
        </w:rPr>
        <w:t>（三）项目绩效目标</w:t>
      </w:r>
      <w:bookmarkEnd w:id="3"/>
    </w:p>
    <w:p>
      <w:pPr>
        <w:pStyle w:val="48"/>
        <w:ind w:left="560"/>
      </w:pPr>
      <w:r>
        <w:rPr>
          <w:rFonts w:hint="eastAsia"/>
        </w:rPr>
        <w:t>（1）</w:t>
      </w:r>
      <w:r>
        <w:rPr>
          <w:rFonts w:hint="eastAsia"/>
          <w:lang w:eastAsia="zh-CN"/>
        </w:rPr>
        <w:t>.</w:t>
      </w:r>
      <w:r>
        <w:rPr>
          <w:lang w:eastAsia="zh-CN"/>
        </w:rPr>
        <w:t xml:space="preserve"> </w:t>
      </w:r>
      <w:r>
        <w:rPr>
          <w:rFonts w:hint="eastAsia"/>
        </w:rPr>
        <w:t>项目实施</w:t>
      </w:r>
      <w:r>
        <w:rPr>
          <w:rFonts w:hint="eastAsia"/>
          <w:lang w:eastAsia="zh-CN"/>
        </w:rPr>
        <w:t>期</w:t>
      </w:r>
      <w:r>
        <w:rPr>
          <w:rFonts w:hint="eastAsia"/>
        </w:rPr>
        <w:t>绩效目标</w:t>
      </w:r>
    </w:p>
    <w:p>
      <w:pPr>
        <w:pStyle w:val="44"/>
        <w:ind w:left="280" w:firstLine="560"/>
        <w:rPr>
          <w:lang w:eastAsia="zh-CN"/>
        </w:rPr>
      </w:pPr>
      <w:r>
        <w:rPr>
          <w:lang w:eastAsia="zh-CN"/>
        </w:rPr>
        <w:t>加强我省作家队伍建设，促进我省文学创作持续繁荣发展，圆满完成采风活动</w:t>
      </w:r>
    </w:p>
    <w:p>
      <w:pPr>
        <w:pStyle w:val="44"/>
        <w:ind w:left="280" w:firstLine="560"/>
        <w:rPr>
          <w:lang w:eastAsia="zh-CN"/>
        </w:rPr>
      </w:pPr>
      <w:r>
        <w:rPr>
          <w:rFonts w:hint="eastAsia"/>
          <w:lang w:eastAsia="zh-CN"/>
        </w:rPr>
        <w:tab/>
      </w:r>
    </w:p>
    <w:p>
      <w:pPr>
        <w:pStyle w:val="48"/>
        <w:ind w:left="560"/>
        <w:rPr>
          <w:lang w:eastAsia="zh-CN"/>
        </w:rPr>
      </w:pPr>
      <w:r>
        <w:rPr>
          <w:rFonts w:hint="eastAsia"/>
          <w:lang w:eastAsia="zh-CN"/>
        </w:rPr>
        <w:t>（</w:t>
      </w:r>
      <w:r>
        <w:rPr>
          <w:rFonts w:hint="eastAsia"/>
        </w:rPr>
        <w:t>2</w:t>
      </w:r>
      <w:r>
        <w:rPr>
          <w:rFonts w:hint="eastAsia"/>
          <w:lang w:eastAsia="zh-CN"/>
        </w:rPr>
        <w:t>）</w:t>
      </w:r>
      <w:r>
        <w:rPr>
          <w:rFonts w:hint="eastAsia"/>
        </w:rPr>
        <w:t>.</w:t>
      </w:r>
      <w:r>
        <w:t xml:space="preserve"> </w:t>
      </w:r>
      <w:r>
        <w:rPr>
          <w:rFonts w:hint="eastAsia"/>
        </w:rPr>
        <w:t>项目年度目标</w:t>
      </w:r>
    </w:p>
    <w:p>
      <w:pPr>
        <w:pStyle w:val="44"/>
        <w:ind w:left="280" w:firstLine="560"/>
        <w:rPr>
          <w:lang w:eastAsia="zh-CN"/>
        </w:rPr>
      </w:pPr>
      <w:r>
        <w:rPr>
          <w:lang w:eastAsia="zh-CN"/>
        </w:rPr>
        <w:t>加强我省作家队伍建设，促进我省文学创作持续繁荣发展，圆满完成2021年主题采风活动</w:t>
      </w:r>
    </w:p>
    <w:p>
      <w:pPr>
        <w:pStyle w:val="44"/>
        <w:ind w:firstLine="560"/>
      </w:pPr>
    </w:p>
    <w:p>
      <w:pPr>
        <w:pStyle w:val="52"/>
        <w:rPr>
          <w:rFonts w:ascii="仿宋" w:hAnsi="仿宋" w:eastAsia="仿宋" w:cs="仿宋"/>
          <w:b/>
          <w:bCs w:val="0"/>
          <w:lang w:val="en-US" w:eastAsia="zh-CN"/>
        </w:rPr>
      </w:pPr>
      <w:bookmarkStart w:id="4" w:name="_Toc61505641"/>
      <w:r>
        <w:rPr>
          <w:rFonts w:hint="eastAsia" w:ascii="仿宋" w:hAnsi="仿宋" w:eastAsia="仿宋" w:cs="仿宋"/>
          <w:b/>
          <w:bCs w:val="0"/>
          <w:lang w:val="en-US" w:eastAsia="zh-CN"/>
        </w:rPr>
        <w:t>二、项目绩效情况</w:t>
      </w:r>
      <w:bookmarkEnd w:id="4"/>
    </w:p>
    <w:p>
      <w:pPr>
        <w:pStyle w:val="44"/>
        <w:ind w:left="140" w:leftChars="50" w:firstLine="560"/>
        <w:rPr>
          <w:lang w:eastAsia="zh-CN"/>
        </w:rPr>
      </w:pPr>
      <w:r>
        <w:rPr>
          <w:rFonts w:hint="eastAsia"/>
          <w:lang w:eastAsia="zh-CN"/>
        </w:rPr>
        <w:t>综合考虑预算执行情况、产出、效益、服务对象满意度各方面因素，通过数据采集及分析，最终评分结果：</w:t>
      </w:r>
      <w:r>
        <w:rPr>
          <w:color w:val=""/>
          <w:u w:val="none"/>
        </w:rPr>
        <w:t>“深入生活、扎根人民”主题实践活动</w:t>
      </w:r>
      <w:r>
        <w:rPr>
          <w:rFonts w:hint="eastAsia"/>
          <w:lang w:eastAsia="zh-CN"/>
        </w:rPr>
        <w:t>项目绩效自评价结果为:总得分</w:t>
      </w:r>
      <w:r>
        <w:rPr>
          <w:color w:val=""/>
          <w:u w:val="none"/>
        </w:rPr>
        <w:t>97</w:t>
      </w:r>
      <w:r>
        <w:rPr>
          <w:rFonts w:hint="eastAsia"/>
          <w:lang w:eastAsia="zh-CN"/>
        </w:rPr>
        <w:t>分，属于"</w:t>
      </w:r>
      <w:r>
        <w:rPr>
          <w:color w:val=""/>
          <w:u w:val="none"/>
        </w:rPr>
        <w:t>优秀</w:t>
      </w:r>
      <w:r>
        <w:rPr>
          <w:rFonts w:hint="eastAsia"/>
          <w:lang w:eastAsia="zh-CN"/>
        </w:rPr>
        <w:t>"。</w:t>
      </w:r>
    </w:p>
    <w:p>
      <w:pPr>
        <w:pStyle w:val="46"/>
        <w:ind w:left="560"/>
        <w:rPr>
          <w:lang w:eastAsia="zh-CN"/>
        </w:rPr>
      </w:pPr>
      <w:bookmarkStart w:id="5" w:name="_Toc61505642"/>
      <w:r>
        <w:rPr>
          <w:rFonts w:hint="eastAsia"/>
        </w:rPr>
        <w:t>（一）</w:t>
      </w:r>
      <w:r>
        <w:rPr>
          <w:rFonts w:hint="eastAsia"/>
          <w:lang w:eastAsia="zh-CN"/>
        </w:rPr>
        <w:t>预算执行情况</w:t>
      </w:r>
      <w:bookmarkEnd w:id="5"/>
    </w:p>
    <w:tbl>
      <w:tblPr>
        <w:tblStyle w:val="24"/>
        <w:tblW w:w="0" w:type="auto"/>
        <w:jc w:val="center"/>
        <w:tblLayout w:type="fixed"/>
        <w:tblCellMar>
          <w:top w:w="0" w:type="dxa"/>
          <w:left w:w="108" w:type="dxa"/>
          <w:bottom w:w="0" w:type="dxa"/>
          <w:right w:w="108" w:type="dxa"/>
        </w:tblCellMar>
      </w:tblPr>
      <w:tblGrid>
        <w:gridCol w:w="1712"/>
        <w:gridCol w:w="1594"/>
        <w:gridCol w:w="1381"/>
        <w:gridCol w:w="1381"/>
        <w:gridCol w:w="1381"/>
        <w:gridCol w:w="1381"/>
      </w:tblGrid>
      <w:tr>
        <w:tblPrEx>
          <w:tblCellMar>
            <w:top w:w="0" w:type="dxa"/>
            <w:left w:w="108" w:type="dxa"/>
            <w:bottom w:w="0" w:type="dxa"/>
            <w:right w:w="108" w:type="dxa"/>
          </w:tblCellMar>
        </w:tblPrEx>
        <w:trPr>
          <w:trHeight w:val="728"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eastAsia="Times New Roman" w:cs="Times New Roman"/>
                <w:b/>
                <w:bCs/>
                <w:kern w:val="0"/>
                <w:sz w:val="24"/>
                <w:szCs w:val="24"/>
              </w:rPr>
            </w:pPr>
            <w:r>
              <w:rPr>
                <w:rFonts w:hint="eastAsia" w:ascii="仿宋_GB2312" w:hAnsi="Times New Roman" w:cs="Times New Roman"/>
                <w:b/>
                <w:bCs/>
                <w:color w:val="000000"/>
                <w:kern w:val="0"/>
                <w:sz w:val="24"/>
                <w:szCs w:val="24"/>
              </w:rPr>
              <w:t/>
            </w:r>
            <w:r>
              <w:rPr>
                <w:rFonts w:hint="eastAsia" w:ascii="Times New Roman" w:hAnsi="Times New Roman" w:cs="Times New Roman"/>
                <w:b/>
                <w:bCs/>
                <w:kern w:val="0"/>
                <w:sz w:val="24"/>
                <w:szCs w:val="24"/>
              </w:rPr>
              <w:t>二级</w:t>
            </w:r>
            <w:r>
              <w:rPr>
                <w:rFonts w:ascii="Times New Roman" w:hAnsi="Times New Roman" w:cs="Times New Roman"/>
                <w:b/>
                <w:bCs/>
                <w:kern w:val="0"/>
                <w:sz w:val="24"/>
                <w:szCs w:val="24"/>
              </w:rPr>
              <w:t>指标</w:t>
            </w:r>
          </w:p>
        </w:tc>
        <w:tc>
          <w:tcPr>
            <w:tcW w:w="1594" w:type="dxa"/>
            <w:tcBorders>
              <w:top w:val="single" w:color="000000" w:sz="4" w:space="0"/>
              <w:left w:val="nil"/>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eastAsia="Times New Roman" w:cs="Times New Roman"/>
                <w:b/>
                <w:bCs/>
                <w:kern w:val="0"/>
                <w:sz w:val="24"/>
                <w:szCs w:val="24"/>
              </w:rPr>
            </w:pPr>
            <w:r>
              <w:rPr>
                <w:rFonts w:hint="eastAsia" w:ascii="Times New Roman" w:hAnsi="Times New Roman" w:cs="Times New Roman"/>
                <w:b/>
                <w:bCs/>
                <w:kern w:val="0"/>
                <w:sz w:val="24"/>
                <w:szCs w:val="24"/>
              </w:rPr>
              <w:t>三级</w:t>
            </w:r>
            <w:r>
              <w:rPr>
                <w:rFonts w:ascii="Times New Roman" w:hAnsi="Times New Roman" w:cs="Times New Roman"/>
                <w:b/>
                <w:bCs/>
                <w:kern w:val="0"/>
                <w:sz w:val="24"/>
                <w:szCs w:val="24"/>
              </w:rPr>
              <w:t>指标</w:t>
            </w:r>
          </w:p>
        </w:tc>
        <w:tc>
          <w:tcPr>
            <w:tcW w:w="1381" w:type="dxa"/>
            <w:tcBorders>
              <w:top w:val="single" w:color="000000" w:sz="4" w:space="0"/>
              <w:left w:val="nil"/>
              <w:bottom w:val="single" w:color="000000"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eastAsia="Times New Roman" w:cs="Times New Roman"/>
                <w:b/>
                <w:bCs/>
                <w:kern w:val="0"/>
                <w:sz w:val="24"/>
                <w:szCs w:val="24"/>
              </w:rPr>
            </w:pPr>
            <w:r>
              <w:rPr>
                <w:rFonts w:ascii="Times New Roman" w:hAnsi="Times New Roman" w:cs="Times New Roman"/>
                <w:b/>
                <w:bCs/>
                <w:kern w:val="0"/>
                <w:sz w:val="24"/>
                <w:szCs w:val="24"/>
              </w:rPr>
              <w:t>权重</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120" w:firstLineChars="50"/>
              <w:jc w:val="center"/>
              <w:rPr>
                <w:rFonts w:ascii="Times New Roman" w:hAnsi="Times New Roman" w:cs="Times New Roman"/>
                <w:b/>
                <w:bCs/>
                <w:kern w:val="0"/>
                <w:sz w:val="24"/>
                <w:szCs w:val="24"/>
              </w:rPr>
            </w:pPr>
            <w:r>
              <w:rPr>
                <w:rFonts w:ascii="Times New Roman" w:hAnsi="Times New Roman" w:cs="Times New Roman"/>
                <w:b/>
                <w:bCs/>
                <w:kern w:val="0"/>
                <w:sz w:val="24"/>
                <w:szCs w:val="24"/>
              </w:rPr>
              <w:t>目标值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ascii="Times New Roman" w:hAnsi="Times New Roman" w:cs="Times New Roman"/>
                <w:b/>
                <w:bCs/>
                <w:kern w:val="0"/>
                <w:sz w:val="24"/>
                <w:szCs w:val="24"/>
              </w:rPr>
              <w:t>业绩值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ascii="Times New Roman" w:hAnsi="Times New Roman" w:cs="Times New Roman"/>
                <w:b/>
                <w:bCs/>
                <w:kern w:val="0"/>
                <w:sz w:val="24"/>
                <w:szCs w:val="24"/>
              </w:rPr>
              <w:t>得分</w:t>
            </w:r>
          </w:p>
        </w:tc>
      </w:tr>
      <w:tr>
        <w:tblPrEx>
          <w:tblCellMar>
            <w:top w:w="0" w:type="dxa"/>
            <w:left w:w="108" w:type="dxa"/>
            <w:bottom w:w="0" w:type="dxa"/>
            <w:right w:w="108" w:type="dxa"/>
          </w:tblCellMar>
        </w:tblPrEx>
        <w:trPr>
          <w:trHeight w:val="728" w:hRule="atLeast"/>
          <w:jc w:val="center"/>
        </w:trPr>
        <w:trPr>
          <w:trHeight w:val="728"/>
        </w:trPr>
        <w:trPr>
          <w:trHeight w:val="728"/>
        </w:trPr>
        <w:trPr>
          <w:trHeight w:val="728"/>
        </w:trPr>
        <w:trPr>
          <w:trHeight w:val="728"/>
        </w:trPr>
        <w:trPr>
          <w:trHeight w:val="728"/>
        </w:trPr>
        <w:trPr>
          <w:trHeight w:val="728"/>
        </w:trPr>
        <w:tc>
          <w:tcPr>
            <w:tcW w:w="17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hint="eastAsia" w:ascii="Times New Roman" w:hAnsi="Times New Roman" w:cs="Times New Roman"/>
                <w:bCs/>
                <w:kern w:val="0"/>
                <w:sz w:val="21"/>
                <w:szCs w:val="21"/>
              </w:rPr>
              <w:t>预算执行指标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ascii="Times New Roman" w:hAnsi="Times New Roman" w:cs="Times New Roman"/>
                <w:bCs/>
                <w:kern w:val="0"/>
                <w:sz w:val="21"/>
                <w:szCs w:val="21"/>
              </w:rPr>
              <w:t>预算执行率</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hint="eastAsia" w:ascii="Times New Roman" w:hAnsi="Times New Roman" w:cs="Times New Roman"/>
                <w:bCs/>
                <w:kern w:val="0"/>
                <w:sz w:val="21"/>
                <w:szCs w:val="21"/>
              </w:rPr>
              <w:t>10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hint="eastAsia" w:ascii="Times New Roman" w:hAnsi="Times New Roman" w:cs="Times New Roman"/>
                <w:bCs/>
                <w:kern w:val="0"/>
                <w:sz w:val="21"/>
                <w:szCs w:val="21"/>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hint="eastAsia" w:ascii="Times New Roman" w:hAnsi="Times New Roman" w:cs="Times New Roman"/>
                <w:bCs/>
                <w:kern w:val="0"/>
                <w:sz w:val="21"/>
                <w:szCs w:val="21"/>
              </w:rPr>
              <w:t>70%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hint="eastAsia" w:ascii="Times New Roman" w:hAnsi="Times New Roman" w:cs="Times New Roman"/>
                <w:bCs/>
                <w:kern w:val="0"/>
                <w:sz w:val="21"/>
                <w:szCs w:val="21"/>
              </w:rPr>
              <w:t>7</w:t>
            </w:r>
          </w:p>
        </w:tc>
      </w:tr>
    </w:tbl>
    <w:p>
      <w:pPr>
        <w:ind w:firstLine="0" w:firstLineChars="0"/>
        <w:rPr>
          <w:szCs w:val="44"/>
        </w:rPr>
      </w:pPr>
    </w:p>
    <w:p>
      <w:pPr>
        <w:widowControl/>
        <w:ind w:firstLine="0" w:firstLineChars="0"/>
        <w:jc w:val="left"/>
        <w:rPr>
          <w:szCs w:val="44"/>
        </w:rPr>
      </w:pPr>
      <w:r>
        <w:rPr>
          <w:szCs w:val="44"/>
        </w:rPr>
        <w:br w:type="page"/>
      </w:r>
    </w:p>
    <w:p>
      <w:pPr>
        <w:pStyle w:val="46"/>
        <w:ind w:left="560"/>
      </w:pPr>
      <w:bookmarkStart w:id="6" w:name="_Toc61505643"/>
      <w:r>
        <w:rPr>
          <w:rFonts w:hint="eastAsia"/>
        </w:rPr>
        <w:t>（二）项目</w:t>
      </w:r>
      <w:r>
        <w:rPr>
          <w:rFonts w:hint="eastAsia"/>
          <w:lang w:eastAsia="zh-CN"/>
        </w:rPr>
        <w:t>产出</w:t>
      </w:r>
      <w:r>
        <w:rPr>
          <w:rFonts w:hint="eastAsia"/>
        </w:rPr>
        <w:t>情况</w:t>
      </w:r>
      <w:bookmarkEnd w:id="6"/>
    </w:p>
    <w:tbl>
      <w:tblPr>
        <w:tblStyle w:val="24"/>
        <w:tblW w:w="0" w:type="auto"/>
        <w:jc w:val="center"/>
        <w:tblLayout w:type="fixed"/>
        <w:tblCellMar>
          <w:top w:w="0" w:type="dxa"/>
          <w:left w:w="108" w:type="dxa"/>
          <w:bottom w:w="0" w:type="dxa"/>
          <w:right w:w="108" w:type="dxa"/>
        </w:tblCellMar>
      </w:tblPr>
      <w:tblGrid>
        <w:gridCol w:w="1404"/>
        <w:gridCol w:w="1594"/>
        <w:gridCol w:w="1381"/>
        <w:gridCol w:w="1381"/>
        <w:gridCol w:w="1381"/>
        <w:gridCol w:w="1381"/>
      </w:tblGrid>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eastAsia="Times New Roman" w:cs="Times New Roman"/>
                <w:b/>
                <w:bCs/>
                <w:kern w:val="0"/>
                <w:sz w:val="24"/>
                <w:szCs w:val="24"/>
              </w:rPr>
            </w:pPr>
            <w:r>
              <w:rPr>
                <w:rFonts w:hint="eastAsia" w:ascii="仿宋_GB2312" w:hAnsi="Times New Roman" w:cs="Times New Roman"/>
                <w:b/>
                <w:bCs/>
                <w:color w:val="000000"/>
                <w:kern w:val="0"/>
                <w:sz w:val="24"/>
                <w:szCs w:val="24"/>
              </w:rPr>
              <w:t/>
            </w:r>
            <w:r>
              <w:rPr>
                <w:rFonts w:hint="eastAsia" w:ascii="Times New Roman" w:hAnsi="Times New Roman" w:cs="Times New Roman"/>
                <w:b/>
                <w:bCs/>
                <w:kern w:val="0"/>
                <w:sz w:val="24"/>
                <w:szCs w:val="24"/>
              </w:rPr>
              <w:t>二级</w:t>
            </w:r>
            <w:r>
              <w:rPr>
                <w:rFonts w:ascii="Times New Roman" w:hAnsi="Times New Roman" w:cs="Times New Roman"/>
                <w:b/>
                <w:bCs/>
                <w:kern w:val="0"/>
                <w:sz w:val="24"/>
                <w:szCs w:val="24"/>
              </w:rPr>
              <w:t>指标</w:t>
            </w:r>
          </w:p>
        </w:tc>
        <w:tc>
          <w:tcPr>
            <w:tcW w:w="1594" w:type="dxa"/>
            <w:tcBorders>
              <w:top w:val="single" w:color="000000" w:sz="4" w:space="0"/>
              <w:left w:val="nil"/>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eastAsia="Times New Roman" w:cs="Times New Roman"/>
                <w:b/>
                <w:bCs/>
                <w:kern w:val="0"/>
                <w:sz w:val="24"/>
                <w:szCs w:val="24"/>
              </w:rPr>
            </w:pPr>
            <w:r>
              <w:rPr>
                <w:rFonts w:hint="eastAsia" w:ascii="Times New Roman" w:hAnsi="Times New Roman" w:cs="Times New Roman"/>
                <w:b/>
                <w:bCs/>
                <w:kern w:val="0"/>
                <w:sz w:val="24"/>
                <w:szCs w:val="24"/>
              </w:rPr>
              <w:t>三级</w:t>
            </w:r>
            <w:r>
              <w:rPr>
                <w:rFonts w:ascii="Times New Roman" w:hAnsi="Times New Roman" w:cs="Times New Roman"/>
                <w:b/>
                <w:bCs/>
                <w:kern w:val="0"/>
                <w:sz w:val="24"/>
                <w:szCs w:val="24"/>
              </w:rPr>
              <w:t>指标</w:t>
            </w:r>
          </w:p>
        </w:tc>
        <w:tc>
          <w:tcPr>
            <w:tcW w:w="1381" w:type="dxa"/>
            <w:tcBorders>
              <w:top w:val="single" w:color="000000" w:sz="4" w:space="0"/>
              <w:left w:val="nil"/>
              <w:bottom w:val="single" w:color="000000"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eastAsia="Times New Roman" w:cs="Times New Roman"/>
                <w:b/>
                <w:bCs/>
                <w:kern w:val="0"/>
                <w:sz w:val="24"/>
                <w:szCs w:val="24"/>
              </w:rPr>
            </w:pPr>
            <w:r>
              <w:rPr>
                <w:rFonts w:ascii="Times New Roman" w:hAnsi="Times New Roman" w:cs="Times New Roman"/>
                <w:b/>
                <w:bCs/>
                <w:kern w:val="0"/>
                <w:sz w:val="24"/>
                <w:szCs w:val="24"/>
              </w:rPr>
              <w:t>权重</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120" w:firstLineChars="50"/>
              <w:jc w:val="center"/>
              <w:rPr>
                <w:rFonts w:ascii="Times New Roman" w:hAnsi="Times New Roman" w:cs="Times New Roman"/>
                <w:b/>
                <w:bCs/>
                <w:kern w:val="0"/>
                <w:sz w:val="24"/>
                <w:szCs w:val="24"/>
              </w:rPr>
            </w:pPr>
            <w:r>
              <w:rPr>
                <w:rFonts w:ascii="Times New Roman" w:hAnsi="Times New Roman" w:cs="Times New Roman"/>
                <w:b/>
                <w:bCs/>
                <w:kern w:val="0"/>
                <w:sz w:val="24"/>
                <w:szCs w:val="24"/>
              </w:rPr>
              <w:t>目标值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ascii="Times New Roman" w:hAnsi="Times New Roman" w:cs="Times New Roman"/>
                <w:b/>
                <w:bCs/>
                <w:kern w:val="0"/>
                <w:sz w:val="24"/>
                <w:szCs w:val="24"/>
              </w:rPr>
              <w:t>业绩值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ascii="Times New Roman" w:hAnsi="Times New Roman" w:cs="Times New Roman"/>
                <w:b/>
                <w:bCs/>
                <w:kern w:val="0"/>
                <w:sz w:val="24"/>
                <w:szCs w:val="24"/>
              </w:rPr>
              <w:t>得分</w:t>
            </w:r>
          </w:p>
        </w:tc>
      </w:tr>
      <w:tr>
        <w:tblPrEx>
          <w:tblCellMar>
            <w:top w:w="0" w:type="dxa"/>
            <w:left w:w="108" w:type="dxa"/>
            <w:bottom w:w="0" w:type="dxa"/>
            <w:right w:w="108" w:type="dxa"/>
          </w:tblCellMar>
        </w:tblPrEx>
        <w:trPr>
          <w:trHeight w:val="728" w:hRule="atLeast"/>
          <w:jc w:val="center"/>
        </w:trPr>
        <w:trPr>
          <w:trHeight w:val="728"/>
        </w:trPr>
        <w:trPr>
          <w:trHeight w:val="728"/>
        </w:trPr>
        <w:trPr>
          <w:trHeight w:val="728"/>
        </w:trPr>
        <w:trPr>
          <w:trHeight w:val="728"/>
        </w:trPr>
        <w:trPr>
          <w:trHeight w:val="728"/>
        </w:trPr>
        <w:trPr>
          <w:trHeight w:val="728"/>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数量指标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深入生活、扎根人民主题实践活动次数</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18</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7次</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18</w:t>
            </w:r>
          </w:p>
        </w:tc>
      </w:tr>
      <w:tr>
        <w:tblPrEx>
          <w:tblCellMar>
            <w:top w:w="0" w:type="dxa"/>
            <w:left w:w="108" w:type="dxa"/>
            <w:bottom w:w="0" w:type="dxa"/>
            <w:right w:w="108" w:type="dxa"/>
          </w:tblCellMar>
        </w:tblPrEx>
        <w:trPr>
          <w:trHeight w:val="728" w:hRule="atLeast"/>
          <w:jc w:val="center"/>
        </w:trPr>
        <w:trPr>
          <w:trHeight w:val="728"/>
        </w:trPr>
        <w:trPr>
          <w:trHeight w:val="728"/>
        </w:trPr>
        <w:trPr>
          <w:trHeight w:val="728"/>
        </w:trPr>
        <w:trPr>
          <w:trHeight w:val="728"/>
        </w:trPr>
        <w:trPr>
          <w:trHeight w:val="728"/>
        </w:trPr>
        <w:trPr>
          <w:trHeight w:val="728"/>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质量指标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活动完成情况</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18</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全部完成</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18</w:t>
            </w:r>
          </w:p>
        </w:tc>
      </w:tr>
      <w:tr>
        <w:tblPrEx>
          <w:tblCellMar>
            <w:top w:w="0" w:type="dxa"/>
            <w:left w:w="108" w:type="dxa"/>
            <w:bottom w:w="0" w:type="dxa"/>
            <w:right w:w="108" w:type="dxa"/>
          </w:tblCellMar>
        </w:tblPrEx>
        <w:trPr>
          <w:trHeight w:val="728" w:hRule="atLeast"/>
          <w:jc w:val="center"/>
        </w:trPr>
        <w:trPr>
          <w:trHeight w:val="728"/>
        </w:trPr>
        <w:trPr>
          <w:trHeight w:val="728"/>
        </w:trPr>
        <w:trPr>
          <w:trHeight w:val="728"/>
        </w:trPr>
        <w:trPr>
          <w:trHeight w:val="728"/>
        </w:trPr>
        <w:trPr>
          <w:trHeight w:val="728"/>
        </w:trPr>
        <w:trPr>
          <w:trHeight w:val="728"/>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时效指标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活动完成时间</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18</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按时完成</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18</w:t>
            </w:r>
          </w:p>
        </w:tc>
      </w:tr>
    </w:tbl>
    <w:p>
      <w:pPr>
        <w:ind w:firstLine="0" w:firstLineChars="0"/>
        <w:rPr>
          <w:szCs w:val="44"/>
        </w:rPr>
      </w:pPr>
    </w:p>
    <w:p>
      <w:pPr>
        <w:pStyle w:val="46"/>
        <w:ind w:left="560"/>
      </w:pPr>
      <w:bookmarkStart w:id="7" w:name="_Toc61505644"/>
      <w:r>
        <w:rPr>
          <w:rFonts w:hint="eastAsia"/>
        </w:rPr>
        <w:t>（三）项目</w:t>
      </w:r>
      <w:r>
        <w:rPr>
          <w:rFonts w:hint="eastAsia"/>
          <w:lang w:eastAsia="zh-CN"/>
        </w:rPr>
        <w:t>效益</w:t>
      </w:r>
      <w:r>
        <w:rPr>
          <w:rFonts w:hint="eastAsia"/>
        </w:rPr>
        <w:t>情况</w:t>
      </w:r>
      <w:bookmarkEnd w:id="7"/>
    </w:p>
    <w:tbl>
      <w:tblPr>
        <w:tblStyle w:val="24"/>
        <w:tblW w:w="0" w:type="auto"/>
        <w:jc w:val="center"/>
        <w:tblLayout w:type="fixed"/>
        <w:tblCellMar>
          <w:top w:w="0" w:type="dxa"/>
          <w:left w:w="108" w:type="dxa"/>
          <w:bottom w:w="0" w:type="dxa"/>
          <w:right w:w="108" w:type="dxa"/>
        </w:tblCellMar>
      </w:tblPr>
      <w:tblGrid>
        <w:gridCol w:w="1404"/>
        <w:gridCol w:w="1594"/>
        <w:gridCol w:w="1381"/>
        <w:gridCol w:w="1381"/>
        <w:gridCol w:w="1381"/>
        <w:gridCol w:w="1381"/>
      </w:tblGrid>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eastAsia="Times New Roman" w:cs="Times New Roman"/>
                <w:b/>
                <w:bCs/>
                <w:kern w:val="0"/>
                <w:sz w:val="24"/>
                <w:szCs w:val="24"/>
              </w:rPr>
            </w:pPr>
            <w:r>
              <w:rPr>
                <w:rFonts w:hint="eastAsia" w:ascii="仿宋_GB2312" w:hAnsi="Times New Roman" w:cs="Times New Roman"/>
                <w:b/>
                <w:bCs/>
                <w:color w:val="000000"/>
                <w:kern w:val="0"/>
                <w:sz w:val="24"/>
                <w:szCs w:val="24"/>
              </w:rPr>
              <w:t/>
            </w:r>
            <w:r>
              <w:rPr>
                <w:rFonts w:hint="eastAsia" w:ascii="Times New Roman" w:hAnsi="Times New Roman" w:cs="Times New Roman"/>
                <w:b/>
                <w:bCs/>
                <w:kern w:val="0"/>
                <w:sz w:val="24"/>
                <w:szCs w:val="24"/>
              </w:rPr>
              <w:t>二级</w:t>
            </w:r>
            <w:r>
              <w:rPr>
                <w:rFonts w:ascii="Times New Roman" w:hAnsi="Times New Roman" w:cs="Times New Roman"/>
                <w:b/>
                <w:bCs/>
                <w:kern w:val="0"/>
                <w:sz w:val="24"/>
                <w:szCs w:val="24"/>
              </w:rPr>
              <w:t>指标</w:t>
            </w:r>
          </w:p>
        </w:tc>
        <w:tc>
          <w:tcPr>
            <w:tcW w:w="1594" w:type="dxa"/>
            <w:tcBorders>
              <w:top w:val="single" w:color="000000" w:sz="4" w:space="0"/>
              <w:left w:val="nil"/>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eastAsia="Times New Roman" w:cs="Times New Roman"/>
                <w:b/>
                <w:bCs/>
                <w:kern w:val="0"/>
                <w:sz w:val="24"/>
                <w:szCs w:val="24"/>
              </w:rPr>
            </w:pPr>
            <w:r>
              <w:rPr>
                <w:rFonts w:hint="eastAsia" w:ascii="Times New Roman" w:hAnsi="Times New Roman" w:cs="Times New Roman"/>
                <w:b/>
                <w:bCs/>
                <w:kern w:val="0"/>
                <w:sz w:val="24"/>
                <w:szCs w:val="24"/>
              </w:rPr>
              <w:t>三级</w:t>
            </w:r>
            <w:r>
              <w:rPr>
                <w:rFonts w:ascii="Times New Roman" w:hAnsi="Times New Roman" w:cs="Times New Roman"/>
                <w:b/>
                <w:bCs/>
                <w:kern w:val="0"/>
                <w:sz w:val="24"/>
                <w:szCs w:val="24"/>
              </w:rPr>
              <w:t>指标</w:t>
            </w:r>
          </w:p>
        </w:tc>
        <w:tc>
          <w:tcPr>
            <w:tcW w:w="1381" w:type="dxa"/>
            <w:tcBorders>
              <w:top w:val="single" w:color="000000" w:sz="4" w:space="0"/>
              <w:left w:val="nil"/>
              <w:bottom w:val="single" w:color="000000"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eastAsia="Times New Roman" w:cs="Times New Roman"/>
                <w:b/>
                <w:bCs/>
                <w:kern w:val="0"/>
                <w:sz w:val="24"/>
                <w:szCs w:val="24"/>
              </w:rPr>
            </w:pPr>
            <w:r>
              <w:rPr>
                <w:rFonts w:ascii="Times New Roman" w:hAnsi="Times New Roman" w:cs="Times New Roman"/>
                <w:b/>
                <w:bCs/>
                <w:kern w:val="0"/>
                <w:sz w:val="24"/>
                <w:szCs w:val="24"/>
              </w:rPr>
              <w:t>权重</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120" w:firstLineChars="50"/>
              <w:jc w:val="center"/>
              <w:rPr>
                <w:rFonts w:ascii="Times New Roman" w:hAnsi="Times New Roman" w:cs="Times New Roman"/>
                <w:b/>
                <w:bCs/>
                <w:kern w:val="0"/>
                <w:sz w:val="24"/>
                <w:szCs w:val="24"/>
              </w:rPr>
            </w:pPr>
            <w:r>
              <w:rPr>
                <w:rFonts w:ascii="Times New Roman" w:hAnsi="Times New Roman" w:cs="Times New Roman"/>
                <w:b/>
                <w:bCs/>
                <w:kern w:val="0"/>
                <w:sz w:val="24"/>
                <w:szCs w:val="24"/>
              </w:rPr>
              <w:t>目标值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ascii="Times New Roman" w:hAnsi="Times New Roman" w:cs="Times New Roman"/>
                <w:b/>
                <w:bCs/>
                <w:kern w:val="0"/>
                <w:sz w:val="24"/>
                <w:szCs w:val="24"/>
              </w:rPr>
              <w:t>业绩值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ascii="Times New Roman" w:hAnsi="Times New Roman" w:cs="Times New Roman"/>
                <w:b/>
                <w:bCs/>
                <w:kern w:val="0"/>
                <w:sz w:val="24"/>
                <w:szCs w:val="24"/>
              </w:rPr>
              <w:t>得分</w:t>
            </w:r>
          </w:p>
        </w:tc>
      </w:tr>
      <w:tr>
        <w:tblPrEx>
          <w:tblCellMar>
            <w:top w:w="0" w:type="dxa"/>
            <w:left w:w="108" w:type="dxa"/>
            <w:bottom w:w="0" w:type="dxa"/>
            <w:right w:w="108" w:type="dxa"/>
          </w:tblCellMar>
        </w:tblPrEx>
        <w:trPr>
          <w:trHeight w:val="728" w:hRule="atLeast"/>
          <w:jc w:val="center"/>
        </w:trPr>
        <w:trPr>
          <w:trHeight w:val="728"/>
        </w:trPr>
        <w:trPr>
          <w:trHeight w:val="728"/>
        </w:trPr>
        <w:trPr>
          <w:trHeight w:val="728"/>
        </w:trPr>
        <w:trPr>
          <w:trHeight w:val="728"/>
        </w:trPr>
        <w:trPr>
          <w:trHeight w:val="728"/>
        </w:trPr>
        <w:trPr>
          <w:trHeight w:val="728"/>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社会效益</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活动产生的影响</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18</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提高作家创作灵感，宣传采风地文化</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18</w:t>
            </w:r>
          </w:p>
        </w:tc>
      </w:tr>
    </w:tbl>
    <w:p>
      <w:pPr>
        <w:ind w:firstLine="0" w:firstLineChars="0"/>
        <w:rPr>
          <w:szCs w:val="44"/>
        </w:rPr>
      </w:pPr>
    </w:p>
    <w:p>
      <w:pPr>
        <w:widowControl/>
        <w:ind w:firstLine="0" w:firstLineChars="0"/>
        <w:jc w:val="left"/>
        <w:rPr>
          <w:szCs w:val="44"/>
        </w:rPr>
      </w:pPr>
      <w:r>
        <w:rPr>
          <w:szCs w:val="44"/>
        </w:rPr>
        <w:br w:type="page"/>
      </w:r>
    </w:p>
    <w:p>
      <w:pPr>
        <w:ind w:firstLine="0" w:firstLineChars="0"/>
        <w:rPr>
          <w:szCs w:val="44"/>
        </w:rPr>
      </w:pPr>
    </w:p>
    <w:p>
      <w:pPr>
        <w:pStyle w:val="46"/>
        <w:ind w:left="560"/>
      </w:pPr>
      <w:bookmarkStart w:id="8" w:name="_Toc61505645"/>
      <w:r>
        <w:rPr>
          <w:rFonts w:hint="eastAsia"/>
        </w:rPr>
        <w:t>（四）项目满意度情况</w:t>
      </w:r>
      <w:bookmarkEnd w:id="8"/>
    </w:p>
    <w:tbl>
      <w:tblPr>
        <w:tblStyle w:val="24"/>
        <w:tblW w:w="0" w:type="auto"/>
        <w:jc w:val="center"/>
        <w:tblLayout w:type="fixed"/>
        <w:tblCellMar>
          <w:top w:w="0" w:type="dxa"/>
          <w:left w:w="108" w:type="dxa"/>
          <w:bottom w:w="0" w:type="dxa"/>
          <w:right w:w="108" w:type="dxa"/>
        </w:tblCellMar>
      </w:tblPr>
      <w:tblGrid>
        <w:gridCol w:w="1404"/>
        <w:gridCol w:w="1594"/>
        <w:gridCol w:w="1381"/>
        <w:gridCol w:w="1381"/>
        <w:gridCol w:w="1381"/>
        <w:gridCol w:w="1381"/>
      </w:tblGrid>
      <w:tr>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eastAsia="Times New Roman" w:cs="Times New Roman"/>
                <w:b/>
                <w:bCs/>
                <w:kern w:val="0"/>
                <w:sz w:val="24"/>
                <w:szCs w:val="24"/>
              </w:rPr>
            </w:pPr>
            <w:r>
              <w:rPr>
                <w:rFonts w:hint="eastAsia" w:ascii="仿宋_GB2312" w:hAnsi="Times New Roman" w:cs="Times New Roman"/>
                <w:b/>
                <w:bCs/>
                <w:color w:val="000000"/>
                <w:kern w:val="0"/>
                <w:sz w:val="24"/>
                <w:szCs w:val="24"/>
              </w:rPr>
              <w:t/>
            </w:r>
            <w:r>
              <w:rPr>
                <w:rFonts w:hint="eastAsia" w:ascii="Times New Roman" w:hAnsi="Times New Roman" w:cs="Times New Roman"/>
                <w:b/>
                <w:bCs/>
                <w:kern w:val="0"/>
                <w:sz w:val="24"/>
                <w:szCs w:val="24"/>
              </w:rPr>
              <w:t>二级</w:t>
            </w:r>
            <w:r>
              <w:rPr>
                <w:rFonts w:ascii="Times New Roman" w:hAnsi="Times New Roman" w:cs="Times New Roman"/>
                <w:b/>
                <w:bCs/>
                <w:kern w:val="0"/>
                <w:sz w:val="24"/>
                <w:szCs w:val="24"/>
              </w:rPr>
              <w:t>指标</w:t>
            </w:r>
          </w:p>
        </w:tc>
        <w:tc>
          <w:tcPr>
            <w:tcW w:w="1594" w:type="dxa"/>
            <w:tcBorders>
              <w:top w:val="single" w:color="000000" w:sz="4" w:space="0"/>
              <w:left w:val="nil"/>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eastAsia="Times New Roman" w:cs="Times New Roman"/>
                <w:b/>
                <w:bCs/>
                <w:kern w:val="0"/>
                <w:sz w:val="24"/>
                <w:szCs w:val="24"/>
              </w:rPr>
            </w:pPr>
            <w:r>
              <w:rPr>
                <w:rFonts w:hint="eastAsia" w:ascii="Times New Roman" w:hAnsi="Times New Roman" w:cs="Times New Roman"/>
                <w:b/>
                <w:bCs/>
                <w:kern w:val="0"/>
                <w:sz w:val="24"/>
                <w:szCs w:val="24"/>
              </w:rPr>
              <w:t>三级</w:t>
            </w:r>
            <w:r>
              <w:rPr>
                <w:rFonts w:ascii="Times New Roman" w:hAnsi="Times New Roman" w:cs="Times New Roman"/>
                <w:b/>
                <w:bCs/>
                <w:kern w:val="0"/>
                <w:sz w:val="24"/>
                <w:szCs w:val="24"/>
              </w:rPr>
              <w:t>指标</w:t>
            </w:r>
          </w:p>
        </w:tc>
        <w:tc>
          <w:tcPr>
            <w:tcW w:w="1381" w:type="dxa"/>
            <w:tcBorders>
              <w:top w:val="single" w:color="000000" w:sz="4" w:space="0"/>
              <w:left w:val="nil"/>
              <w:bottom w:val="single" w:color="000000"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eastAsia="Times New Roman" w:cs="Times New Roman"/>
                <w:b/>
                <w:bCs/>
                <w:kern w:val="0"/>
                <w:sz w:val="24"/>
                <w:szCs w:val="24"/>
              </w:rPr>
            </w:pPr>
            <w:r>
              <w:rPr>
                <w:rFonts w:ascii="Times New Roman" w:hAnsi="Times New Roman" w:cs="Times New Roman"/>
                <w:b/>
                <w:bCs/>
                <w:kern w:val="0"/>
                <w:sz w:val="24"/>
                <w:szCs w:val="24"/>
              </w:rPr>
              <w:t>权重</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120" w:firstLineChars="50"/>
              <w:jc w:val="center"/>
              <w:rPr>
                <w:rFonts w:ascii="Times New Roman" w:hAnsi="Times New Roman" w:cs="Times New Roman"/>
                <w:b/>
                <w:bCs/>
                <w:kern w:val="0"/>
                <w:sz w:val="24"/>
                <w:szCs w:val="24"/>
              </w:rPr>
            </w:pPr>
            <w:r>
              <w:rPr>
                <w:rFonts w:ascii="Times New Roman" w:hAnsi="Times New Roman" w:cs="Times New Roman"/>
                <w:b/>
                <w:bCs/>
                <w:kern w:val="0"/>
                <w:sz w:val="24"/>
                <w:szCs w:val="24"/>
              </w:rPr>
              <w:t>目标值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ascii="Times New Roman" w:hAnsi="Times New Roman" w:cs="Times New Roman"/>
                <w:b/>
                <w:bCs/>
                <w:kern w:val="0"/>
                <w:sz w:val="24"/>
                <w:szCs w:val="24"/>
              </w:rPr>
              <w:t>业绩值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ascii="Times New Roman" w:hAnsi="Times New Roman" w:cs="Times New Roman"/>
                <w:b/>
                <w:bCs/>
                <w:kern w:val="0"/>
                <w:sz w:val="24"/>
                <w:szCs w:val="24"/>
              </w:rPr>
              <w:t>得分</w:t>
            </w:r>
          </w:p>
        </w:tc>
      </w:tr>
      <w:tr>
        <w:tblPrEx>
          <w:tblCellMar>
            <w:top w:w="0" w:type="dxa"/>
            <w:left w:w="108" w:type="dxa"/>
            <w:bottom w:w="0" w:type="dxa"/>
            <w:right w:w="108" w:type="dxa"/>
          </w:tblCellMar>
        </w:tblPrEx>
        <w:trPr>
          <w:trHeight w:val="728" w:hRule="atLeast"/>
          <w:jc w:val="center"/>
        </w:trPr>
        <w:trPr>
          <w:trHeight w:val="728"/>
        </w:trPr>
        <w:trPr>
          <w:trHeight w:val="728"/>
        </w:trPr>
        <w:trPr>
          <w:trHeight w:val="728"/>
        </w:trPr>
        <w:trPr>
          <w:trHeight w:val="728"/>
        </w:trPr>
        <w:trPr>
          <w:trHeight w:val="728"/>
        </w:trPr>
        <w:trPr>
          <w:trHeight w:val="728"/>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服务对象满意度指标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活动参与人员满意度（%）</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18</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基本满意</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18</w:t>
            </w:r>
          </w:p>
        </w:tc>
      </w:tr>
    </w:tbl>
    <w:p>
      <w:pPr>
        <w:ind w:firstLine="0" w:firstLineChars="0"/>
        <w:rPr>
          <w:szCs w:val="44"/>
        </w:rPr>
      </w:pPr>
    </w:p>
    <w:p>
      <w:pPr>
        <w:widowControl/>
        <w:ind w:firstLine="0" w:firstLineChars="0"/>
        <w:jc w:val="left"/>
        <w:rPr>
          <w:szCs w:val="44"/>
        </w:rPr>
      </w:pPr>
      <w:r>
        <w:rPr>
          <w:szCs w:val="44"/>
        </w:rPr>
        <w:br w:type="page"/>
      </w:r>
    </w:p>
    <w:p>
      <w:pPr>
        <w:pStyle w:val="52"/>
        <w:rPr>
          <w:rFonts w:ascii="仿宋" w:hAnsi="仿宋" w:eastAsia="仿宋" w:cs="仿宋"/>
          <w:b/>
          <w:bCs w:val="0"/>
          <w:lang w:val="en-US" w:eastAsia="zh-CN"/>
        </w:rPr>
      </w:pPr>
      <w:bookmarkStart w:id="9" w:name="_Toc61505646"/>
      <w:r>
        <w:rPr>
          <w:rFonts w:hint="eastAsia" w:ascii="仿宋" w:hAnsi="仿宋" w:eastAsia="仿宋" w:cs="仿宋"/>
          <w:b/>
          <w:bCs w:val="0"/>
          <w:lang w:val="en-US" w:eastAsia="zh-CN"/>
        </w:rPr>
        <w:t>三、</w:t>
      </w:r>
      <w:bookmarkStart w:id="10" w:name="_Toc23655"/>
      <w:bookmarkStart w:id="11" w:name="_Toc17451"/>
      <w:r>
        <w:rPr>
          <w:rFonts w:hint="eastAsia" w:ascii="仿宋" w:hAnsi="仿宋" w:eastAsia="仿宋" w:cs="仿宋"/>
          <w:b/>
          <w:bCs w:val="0"/>
          <w:lang w:val="en-US" w:eastAsia="zh-CN"/>
        </w:rPr>
        <w:t>项目绩效分析</w:t>
      </w:r>
      <w:bookmarkEnd w:id="9"/>
      <w:bookmarkEnd w:id="10"/>
      <w:bookmarkEnd w:id="11"/>
    </w:p>
    <w:p>
      <w:pPr>
        <w:pStyle w:val="44"/>
        <w:numPr>
          <w:ilvl w:val="0"/>
          <w:numId w:val="1"/>
        </w:numPr>
        <w:ind w:left="700" w:leftChars="250" w:firstLineChars="0"/>
        <w:rPr>
          <w:rFonts w:ascii="仿宋_GB2312"/>
          <w:b/>
          <w:lang w:val="en-US"/>
        </w:rPr>
      </w:pPr>
      <w:r>
        <w:rPr>
          <w:rFonts w:hint="eastAsia" w:ascii="仿宋_GB2312"/>
          <w:b/>
          <w:lang w:val="en-US" w:eastAsia="zh-CN"/>
        </w:rPr>
        <w:t>项目实施和预算执行情况及分析</w:t>
      </w:r>
    </w:p>
    <w:p>
      <w:pPr>
        <w:pStyle w:val="44"/>
        <w:ind w:left="1134" w:leftChars="405" w:firstLine="426" w:firstLineChars="0"/>
        <w:rPr>
          <w:rFonts w:ascii="仿宋_GB2312"/>
          <w:bCs/>
          <w:lang w:val="en-US"/>
        </w:rPr>
      </w:pPr>
      <w:r>
        <w:rPr>
          <w:rFonts w:hint="eastAsia"/>
          <w:lang w:eastAsia="zh-CN"/>
        </w:rPr>
        <w:t>1.2021年7月，大同市委宣传部、大同市文化和旅游局主办的首届“清凉古都 消夏大同”系列活动，活动各项经费支出预算约6000元。活动已于7月23日隆重启动，实际支出费用6040元，项目执行情况良好。</w:t>
        <w:br/>
        <w:t>2.2021年7月，我会组织全省各市及部分县区文联（作协）负责人、文学工作者、作家代表40余人走进朔州，开展“提升作家修养，锻造文学品格”山西作家职业道德教育与文学社会服务实践活动。各项经费支出预算约32000元。活动已于2020年7月14日至17日在朔州市成功举行。该项经费实际支出31010元，项目执行情况良好。</w:t>
        <w:br/>
        <w:t>3.2021年7月，为庆祝中国共产党成立100周年，落实习近平总书记讲话精神，我会编辑出版《父亲和我的时代——山西脱贫攻坚中短篇作品选》，经费预算80000元。目前已由北岳文艺出版社出版，此项目已分两次支付全部出版经费，合计79400元，项目执行情况良好。</w:t>
        <w:br/>
        <w:t>4.2021年10月，承办中国作家协会社联部中国作家“山西文学周”活动，拟在太原、吕梁、长治三地举办服务基层、服务社会、服务群众文学讲座活动约10场，经费预算30000元。活动于2021年10月20日至23日在三地同时成功举行。此项目实际经费支出21706.46元，项目执行情况良好</w:t>
        <w:br/>
        <w:t>5.2021年10月，山西文学院（山西网络文学院）组织部分党员干部、签约作家开展“追溯红色记忆·启航时代征程”主题采风活动，经费预算20000元。采风活动于2021年10月27日至29日成功举办。该项活动实际经费支出18099元。项目执行情况良好。</w:t>
        <w:br/>
        <w:t>6.2021年11月，山西省女作家协会组织省内二十余位女作家，开展”建党百年 沧桑巨变”山西女作家看侯马采风创作活动。各项经费支出预算约24000元。采风创作活动于2021年11月12日至14日成功举办。该项经费实际支出23232元。项目执行情况良好。</w:t>
        <w:br/>
        <w:t>7.2021年12月，联合山西省生态环境厅主办“美丽中国·生态山西”山西作家走进沁水采风活动，组织省内作家30余人参加。除去省生态环境厅支出部分，我会需支出参会作家食宿、交通费用及其他，预算30000元。采风活动于2021年12月1日至3日成功举办，该项经费我会实际支出30117元。项目执行情况良好。</w:t>
      </w:r>
    </w:p>
    <w:p>
      <w:pPr>
        <w:pStyle w:val="44"/>
        <w:ind w:left="700" w:leftChars="250" w:firstLine="0" w:firstLineChars="0"/>
        <w:rPr>
          <w:rFonts w:ascii="仿宋_GB2312"/>
          <w:bCs/>
          <w:lang w:val="en-US"/>
        </w:rPr>
      </w:pPr>
    </w:p>
    <w:p>
      <w:pPr>
        <w:pStyle w:val="44"/>
        <w:numPr>
          <w:ilvl w:val="0"/>
          <w:numId w:val="1"/>
        </w:numPr>
        <w:ind w:left="700" w:leftChars="250" w:firstLineChars="0"/>
        <w:rPr>
          <w:rFonts w:ascii="仿宋_GB2312"/>
          <w:b/>
          <w:lang w:val="en-US"/>
        </w:rPr>
      </w:pPr>
      <w:r>
        <w:rPr>
          <w:rFonts w:hint="eastAsia" w:ascii="仿宋_GB2312"/>
          <w:b/>
          <w:lang w:val="en-US" w:eastAsia="zh-CN"/>
        </w:rPr>
        <w:t>产出情况及分析</w:t>
      </w:r>
    </w:p>
    <w:p>
      <w:pPr>
        <w:pStyle w:val="44"/>
        <w:ind w:left="1134" w:leftChars="405" w:firstLine="426" w:firstLineChars="0"/>
        <w:rPr>
          <w:rFonts w:ascii="仿宋_GB2312"/>
          <w:bCs/>
          <w:lang w:val="en-US"/>
        </w:rPr>
      </w:pPr>
      <w:r>
        <w:rPr>
          <w:rFonts w:hint="eastAsia"/>
          <w:lang w:eastAsia="zh-CN"/>
        </w:rPr>
        <w:t>按照活动先期方案，大同采风活动计划将作家创作成果集结成书，目前在大同市委宣传部活动相关负责人员的努力下有序推进；作家杨遥创作的《父亲和我的时代一山西脱贫攻坚中短篇作品选》出版后在读者群众颇受好评，并荣获第四届“中骏杯”《小说选刊》优秀中篇小说奖；山西省女作协组织的采风活动，二十余位女作家创作的作品已陆续在《山西作家》《人人健康》等刊物发表；沁水采风活动作品也已创作完毕，出版工作正联合省环保厅共同有序推进。</w:t>
      </w:r>
    </w:p>
    <w:p>
      <w:pPr>
        <w:pStyle w:val="44"/>
        <w:ind w:left="1134" w:leftChars="405" w:firstLine="0" w:firstLineChars="0"/>
        <w:rPr>
          <w:rFonts w:ascii="仿宋_GB2312"/>
          <w:bCs/>
          <w:lang w:val="en-US"/>
        </w:rPr>
      </w:pPr>
    </w:p>
    <w:p>
      <w:pPr>
        <w:pStyle w:val="44"/>
        <w:numPr>
          <w:ilvl w:val="0"/>
          <w:numId w:val="1"/>
        </w:numPr>
        <w:ind w:left="700" w:leftChars="250" w:firstLineChars="0"/>
        <w:rPr>
          <w:rFonts w:ascii="仿宋_GB2312"/>
          <w:b/>
          <w:lang w:val="en-US"/>
        </w:rPr>
      </w:pPr>
      <w:r>
        <w:rPr>
          <w:rFonts w:hint="eastAsia" w:ascii="仿宋_GB2312"/>
          <w:b/>
          <w:lang w:val="en-US" w:eastAsia="zh-CN"/>
        </w:rPr>
        <w:t>效益情况及分析</w:t>
      </w:r>
    </w:p>
    <w:p>
      <w:pPr>
        <w:pStyle w:val="44"/>
        <w:ind w:left="1134" w:leftChars="405" w:firstLine="426" w:firstLineChars="0"/>
        <w:rPr>
          <w:rFonts w:ascii="仿宋_GB2312"/>
          <w:bCs/>
          <w:lang w:val="en-US"/>
        </w:rPr>
      </w:pPr>
      <w:r>
        <w:rPr>
          <w:rFonts w:hint="eastAsia"/>
          <w:lang w:eastAsia="zh-CN"/>
        </w:rPr>
        <w:t>截止目前，我会该项目在绩效目标设立情况和完成情况方面整体良好。已举办的各项活动，既坚持了正确的文化立场，按照有关规定按时高效执行了各活动计划，实现了预期目标，又在社会各界及广大作家中引起了良好反响，切实发挥了文学引领风尚、滋润人民、服务社会的作用，为全方位推动我省文化事业的高质量发展贡献了精神动力和文学力量。</w:t>
      </w:r>
    </w:p>
    <w:p>
      <w:pPr>
        <w:pStyle w:val="44"/>
        <w:ind w:left="1134" w:leftChars="405" w:firstLine="0" w:firstLineChars="0"/>
        <w:rPr>
          <w:rFonts w:ascii="仿宋_GB2312"/>
          <w:bCs/>
          <w:lang w:val="en-US"/>
        </w:rPr>
      </w:pPr>
    </w:p>
    <w:p>
      <w:pPr>
        <w:pStyle w:val="44"/>
        <w:numPr>
          <w:ilvl w:val="0"/>
          <w:numId w:val="1"/>
        </w:numPr>
        <w:ind w:left="700" w:leftChars="250" w:firstLineChars="0"/>
        <w:rPr>
          <w:rFonts w:ascii="仿宋_GB2312"/>
          <w:b/>
          <w:lang w:val="en-US"/>
        </w:rPr>
      </w:pPr>
      <w:r>
        <w:rPr>
          <w:rFonts w:hint="eastAsia" w:ascii="仿宋_GB2312"/>
          <w:b/>
          <w:lang w:val="en-US" w:eastAsia="zh-CN"/>
        </w:rPr>
        <w:t>满意度情况及分析</w:t>
      </w:r>
    </w:p>
    <w:p>
      <w:pPr>
        <w:pStyle w:val="44"/>
        <w:ind w:left="991" w:leftChars="354" w:firstLine="569" w:firstLineChars="0"/>
        <w:rPr>
          <w:rFonts w:ascii="仿宋_GB2312"/>
          <w:bCs/>
          <w:lang w:val="en-US"/>
        </w:rPr>
      </w:pPr>
      <w:r>
        <w:rPr>
          <w:rFonts w:hint="eastAsia"/>
          <w:lang w:eastAsia="zh-CN"/>
        </w:rPr>
        <w:t>经各项活动后与采风作家、参与文学活动的文学组织工作人员、及主题创作扶持作家沟通，被服务群体对我会提供的会员服务、社会联络及主题实践活动内容满意度较高，尤其是面向基层、面向一线的工作做法得到了广泛的认可，并从活动中真切丰富了创作灵感及视野，希望以后能有更多的机会参与此类活动。</w:t>
      </w:r>
    </w:p>
    <w:p>
      <w:pPr>
        <w:pStyle w:val="52"/>
        <w:rPr>
          <w:lang w:eastAsia="zh-CN"/>
        </w:rPr>
      </w:pPr>
      <w:bookmarkStart w:id="12" w:name="_Toc61505647"/>
      <w:r>
        <w:rPr>
          <w:rFonts w:hint="eastAsia" w:ascii="仿宋" w:hAnsi="仿宋" w:eastAsia="仿宋" w:cs="仿宋"/>
          <w:b/>
          <w:bCs w:val="0"/>
          <w:lang w:val="en-US" w:eastAsia="zh-CN"/>
        </w:rPr>
        <w:t>四、项目主要经验做法</w:t>
      </w:r>
      <w:bookmarkEnd w:id="12"/>
      <w:r>
        <w:rPr>
          <w:rFonts w:hint="eastAsia"/>
          <w:lang w:eastAsia="zh-CN"/>
        </w:rPr>
        <w:t xml:space="preserve"> </w:t>
      </w:r>
    </w:p>
    <w:p>
      <w:pPr>
        <w:pStyle w:val="44"/>
        <w:ind w:firstLine="1680" w:firstLineChars="600"/>
        <w:rPr>
          <w:lang w:eastAsia="zh-CN"/>
        </w:rPr>
      </w:pPr>
      <w:r>
        <w:rPr>
          <w:rFonts w:hint="eastAsia"/>
          <w:lang w:eastAsia="zh-CN"/>
        </w:rPr>
        <w:t>1、省作协组织的各项深入生活和采风活动，都在党组的领导下进行，各部门、各专业委员会具体组织实施。各部门和各专业委员会组织先行拿出活动方案，并向分管领导汇报，最后上报党组，批准后方可进行。方案中明确时间、地点、人员和主办协办单位、活动主题目的、经费预算等具体情况。每次活动由一到二位党组领导或副主席带队。活动结束后，要将成果汇报党组。</w:t>
        <w:br/>
        <w:t>2、作家深入生活和采风活动要在严格遵守疫情防控各项规定的前提下，坚持常态化举行。按照中国作协确定的本年度活动主题为指导，挖掘我省文学事业的亮点项目，以省作协为主体，结合各地中心工作需求，并充分发挥各市（县）、行业文联、作协的组织能力，着眼全省作家的引领提升，又要侧重服务地方政府、基层会员，实现一次活动的多功能化。</w:t>
        <w:br/>
        <w:t>3、参加各项活动的人员，既要按照每次活动主题，有侧重性的邀请该领域专业创作人员，又根据实际情况大体确定老中青、省市县各年龄、层级作家的涵盖性。同时，特别侧重基层一线作家的服务和培养，为基层一线作者提供尽可能多地提供交流提升的机会。</w:t>
      </w:r>
    </w:p>
    <w:p>
      <w:pPr>
        <w:pStyle w:val="52"/>
        <w:rPr>
          <w:rFonts w:ascii="仿宋" w:hAnsi="仿宋" w:eastAsia="仿宋" w:cs="仿宋"/>
          <w:b/>
          <w:bCs w:val="0"/>
          <w:lang w:val="en-US" w:eastAsia="zh-CN"/>
        </w:rPr>
      </w:pPr>
      <w:bookmarkStart w:id="13" w:name="_Toc61505648"/>
      <w:r>
        <w:rPr>
          <w:rFonts w:hint="eastAsia" w:ascii="仿宋" w:hAnsi="仿宋" w:eastAsia="仿宋" w:cs="仿宋"/>
          <w:b/>
          <w:bCs w:val="0"/>
          <w:lang w:val="en-US" w:eastAsia="zh-CN"/>
        </w:rPr>
        <w:t>五、项目管理中存在问题及原因分析</w:t>
      </w:r>
      <w:bookmarkEnd w:id="13"/>
    </w:p>
    <w:p>
      <w:pPr>
        <w:pStyle w:val="44"/>
        <w:ind w:firstLine="1400" w:firstLineChars="500"/>
        <w:rPr>
          <w:lang w:eastAsia="zh-CN"/>
        </w:rPr>
      </w:pPr>
      <w:r>
        <w:rPr>
          <w:rFonts w:hint="eastAsia"/>
          <w:lang w:eastAsia="zh-CN"/>
        </w:rPr>
        <w:t>1.在制定“深入生活、扎根基层”活动计划时，由于疫情防控及其他不可控制因素，导致部分既定的主题采风无法按期实施；2.部分“深扎”项目相关的工作，如新入会会员集中培训等活动，由于是否涵盖在专项资金适用范围内存在争议，无法按照预期计划开展活动。</w:t>
      </w:r>
    </w:p>
    <w:p>
      <w:pPr>
        <w:pStyle w:val="52"/>
        <w:rPr>
          <w:rFonts w:ascii="仿宋" w:hAnsi="仿宋" w:eastAsia="仿宋" w:cs="仿宋"/>
          <w:b/>
          <w:bCs w:val="0"/>
          <w:lang w:val="en-US" w:eastAsia="zh-CN"/>
        </w:rPr>
      </w:pPr>
      <w:bookmarkStart w:id="14" w:name="_Toc61505649"/>
      <w:r>
        <w:rPr>
          <w:rFonts w:hint="eastAsia" w:ascii="仿宋" w:hAnsi="仿宋" w:eastAsia="仿宋" w:cs="仿宋"/>
          <w:b/>
          <w:bCs w:val="0"/>
          <w:lang w:val="en-US" w:eastAsia="zh-CN"/>
        </w:rPr>
        <w:t>六、进一步加强项目管理措施及建议</w:t>
      </w:r>
      <w:bookmarkEnd w:id="14"/>
    </w:p>
    <w:p>
      <w:pPr>
        <w:pStyle w:val="44"/>
        <w:ind w:firstLine="1402" w:firstLineChars="501"/>
        <w:rPr>
          <w:lang w:eastAsia="zh-CN"/>
        </w:rPr>
      </w:pPr>
      <w:bookmarkStart w:id="17" w:name="_GoBack"/>
      <w:bookmarkEnd w:id="17"/>
      <w:r>
        <w:rPr>
          <w:rFonts w:hint="eastAsia"/>
          <w:lang w:eastAsia="zh-CN"/>
        </w:rPr>
        <w:t>1.制定活动计划时要充分考虑到疫情常态化防控要求，在保证活动人员绝对安全的条件下适当选择合适的形式及目的地开展文学活动；2.与上级主管部门进行积极协商，对符合项目支持的活动内容进行进一步扩充。</w:t>
      </w:r>
    </w:p>
    <w:p>
      <w:pPr>
        <w:pStyle w:val="44"/>
        <w:ind w:firstLine="560"/>
        <w:rPr>
          <w:lang w:eastAsia="zh-CN"/>
        </w:rPr>
        <w:sectPr>
          <w:footerReference r:id="rId11" w:type="default"/>
          <w:pgSz w:w="16838" w:h="11906" w:orient="landscape"/>
          <w:pgMar w:top="1800" w:right="1440" w:bottom="1800" w:left="1440" w:header="851" w:footer="992" w:gutter="0"/>
          <w:pgNumType w:start="1"/>
          <w:cols w:space="425" w:num="1"/>
          <w:docGrid w:type="lines" w:linePitch="381" w:charSpace="0"/>
        </w:sectPr>
      </w:pPr>
    </w:p>
    <w:p>
      <w:pPr>
        <w:pStyle w:val="52"/>
        <w:rPr>
          <w:rFonts w:ascii="仿宋" w:hAnsi="仿宋" w:eastAsia="仿宋" w:cs="仿宋"/>
          <w:b/>
          <w:bCs w:val="0"/>
          <w:lang w:val="en-US" w:eastAsia="zh-CN"/>
        </w:rPr>
      </w:pPr>
      <w:bookmarkStart w:id="15" w:name="_Toc61505650"/>
      <w:r>
        <w:rPr>
          <w:rFonts w:hint="eastAsia" w:ascii="仿宋" w:hAnsi="仿宋" w:eastAsia="仿宋" w:cs="仿宋"/>
          <w:b/>
          <w:bCs w:val="0"/>
          <w:lang w:val="en-US" w:eastAsia="zh-CN"/>
        </w:rPr>
        <w:t>附件1.项目支出绩效自评表</w:t>
      </w:r>
      <w:bookmarkEnd w:id="15"/>
    </w:p>
    <w:p>
      <w:pPr>
        <w:ind w:firstLine="560"/>
      </w:pPr>
    </w:p>
    <w:tbl>
      <w:tblPr>
        <w:tblStyle w:val="24"/>
        <w:tblW w:w="14063" w:type="dxa"/>
        <w:tblInd w:w="5" w:type="dxa"/>
        <w:tblLayout w:type="fixed"/>
        <w:tblCellMar>
          <w:top w:w="0" w:type="dxa"/>
          <w:left w:w="0" w:type="dxa"/>
          <w:bottom w:w="0" w:type="dxa"/>
          <w:right w:w="0" w:type="dxa"/>
        </w:tblCellMar>
      </w:tblPr>
      <w:tblGrid>
        <w:gridCol w:w="1754"/>
        <w:gridCol w:w="1843"/>
        <w:gridCol w:w="1819"/>
        <w:gridCol w:w="840"/>
        <w:gridCol w:w="1188"/>
        <w:gridCol w:w="1487"/>
        <w:gridCol w:w="1328"/>
        <w:gridCol w:w="1276"/>
        <w:gridCol w:w="2528"/>
      </w:tblGrid>
      <w:tr>
        <w:tblPrEx>
          <w:tblCellMar>
            <w:top w:w="0" w:type="dxa"/>
            <w:left w:w="0" w:type="dxa"/>
            <w:bottom w:w="0" w:type="dxa"/>
            <w:right w:w="0" w:type="dxa"/>
          </w:tblCellMar>
        </w:tblPrEx>
        <w:trPr>
          <w:trHeight w:val="375" w:hRule="atLeast"/>
        </w:trPr>
        <w:tc>
          <w:tcPr>
            <w:tcW w:w="14063" w:type="dxa"/>
            <w:gridSpan w:val="9"/>
            <w:tcBorders>
              <w:top w:val="single" w:color="000000" w:sz="4" w:space="0"/>
              <w:left w:val="single" w:color="000000" w:sz="4" w:space="0"/>
              <w:bottom w:val="single" w:color="000000" w:sz="4" w:space="0"/>
              <w:right w:val="single" w:color="000000" w:sz="4" w:space="0"/>
            </w:tcBorders>
            <w:shd w:val="clear" w:color="000000" w:fill="C0C0C0"/>
          </w:tcPr>
          <w:p>
            <w:pPr>
              <w:ind w:firstLine="562"/>
              <w:jc w:val="center"/>
              <w:rPr>
                <w:rFonts w:ascii="黑体" w:hAnsi="Arial" w:eastAsia="黑体" w:cs="Arial"/>
                <w:b/>
                <w:bCs/>
                <w:szCs w:val="28"/>
              </w:rPr>
            </w:pPr>
            <w:r>
              <w:rPr>
                <w:rFonts w:hint="eastAsia" w:ascii="仿宋" w:hAnsi="仿宋" w:eastAsia="仿宋" w:cs="仿宋"/>
                <w:b/>
              </w:rPr>
              <w:t>附件1</w:t>
            </w:r>
            <w:r>
              <w:rPr>
                <w:rFonts w:ascii="仿宋" w:hAnsi="仿宋" w:eastAsia="仿宋" w:cs="仿宋"/>
                <w:b/>
              </w:rPr>
              <w:t>.</w:t>
            </w:r>
            <w:r>
              <w:rPr>
                <w:rFonts w:hint="eastAsia" w:ascii="仿宋" w:hAnsi="仿宋" w:eastAsia="仿宋" w:cs="仿宋"/>
                <w:b/>
              </w:rPr>
              <w:t>项目支出绩效自评表</w:t>
            </w:r>
          </w:p>
        </w:tc>
      </w:tr>
      <w:tr>
        <w:tblPrEx>
          <w:tblCellMar>
            <w:top w:w="0" w:type="dxa"/>
            <w:left w:w="0" w:type="dxa"/>
            <w:bottom w:w="0" w:type="dxa"/>
            <w:right w:w="0" w:type="dxa"/>
          </w:tblCellMar>
        </w:tblPrEx>
        <w:trPr>
          <w:trHeight w:val="613" w:hRule="atLeast"/>
        </w:trPr>
        <w:tc>
          <w:tcPr>
            <w:tcW w:w="1754" w:type="dxa"/>
            <w:tcBorders>
              <w:top w:val="nil"/>
              <w:left w:val="single" w:color="000000" w:sz="4" w:space="0"/>
              <w:bottom w:val="single" w:color="000000" w:sz="4" w:space="0"/>
              <w:right w:val="single" w:color="auto" w:sz="4" w:space="0"/>
            </w:tcBorders>
            <w:shd w:val="clear" w:color="auto" w:fill="auto"/>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Times New Roman" w:cs="Times New Roman"/>
                <w:b/>
                <w:bCs/>
                <w:color w:val="000000"/>
                <w:kern w:val="0"/>
                <w:sz w:val="24"/>
                <w:szCs w:val="24"/>
              </w:rPr>
              <w:t/>
            </w:r>
            <w:r>
              <w:rPr>
                <w:rFonts w:hint="eastAsia" w:ascii="仿宋_GB2312" w:hAnsi="Arial" w:cs="Arial"/>
                <w:b/>
                <w:sz w:val="22"/>
              </w:rPr>
              <w:t>一级指标</w:t>
            </w:r>
          </w:p>
        </w:tc>
        <w:tc>
          <w:tcPr>
            <w:tcW w:w="184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hAnsi="Arial" w:cs="Arial"/>
                <w:b/>
                <w:sz w:val="22"/>
              </w:rPr>
            </w:pPr>
            <w:r>
              <w:rPr>
                <w:rFonts w:ascii="仿宋_GB2312" w:hAnsi="Arial" w:cs="Arial"/>
                <w:b/>
                <w:sz w:val="22"/>
              </w:rPr>
              <w:t>二级指标</w:t>
            </w:r>
          </w:p>
        </w:tc>
        <w:tc>
          <w:tcPr>
            <w:tcW w:w="1819" w:type="dxa"/>
            <w:tcBorders>
              <w:top w:val="nil"/>
              <w:left w:val="single" w:color="auto"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目标指标</w:t>
            </w:r>
          </w:p>
        </w:tc>
        <w:tc>
          <w:tcPr>
            <w:tcW w:w="840"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权重</w:t>
            </w:r>
          </w:p>
        </w:tc>
        <w:tc>
          <w:tcPr>
            <w:tcW w:w="1188"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目标值</w:t>
            </w:r>
          </w:p>
        </w:tc>
        <w:tc>
          <w:tcPr>
            <w:tcW w:w="1487" w:type="dxa"/>
            <w:tcBorders>
              <w:top w:val="nil"/>
              <w:left w:val="nil"/>
              <w:bottom w:val="single" w:color="000000" w:sz="4" w:space="0"/>
              <w:right w:val="single" w:color="auto" w:sz="4" w:space="0"/>
            </w:tcBorders>
            <w:shd w:val="clear" w:color="auto" w:fill="auto"/>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业绩值</w:t>
            </w:r>
          </w:p>
        </w:tc>
        <w:tc>
          <w:tcPr>
            <w:tcW w:w="132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hAnsi="Arial" w:cs="Arial"/>
                <w:b/>
                <w:sz w:val="22"/>
              </w:rPr>
            </w:pPr>
            <w:r>
              <w:rPr>
                <w:rFonts w:hint="eastAsia" w:ascii="仿宋_GB2312" w:hAnsi="Arial" w:cs="Arial"/>
                <w:b/>
                <w:sz w:val="22"/>
              </w:rPr>
              <w:t>完成率</w:t>
            </w:r>
          </w:p>
        </w:tc>
        <w:tc>
          <w:tcPr>
            <w:tcW w:w="1276" w:type="dxa"/>
            <w:tcBorders>
              <w:top w:val="nil"/>
              <w:left w:val="single" w:color="auto"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指标得分</w:t>
            </w:r>
          </w:p>
        </w:tc>
        <w:tc>
          <w:tcPr>
            <w:tcW w:w="2528"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偏差原因分析及改进措施</w:t>
            </w:r>
          </w:p>
        </w:tc>
      </w:tr>
      <w:tr>
        <w:tblPrEx>
          <w:tblCellMar>
            <w:top w:w="0" w:type="dxa"/>
            <w:left w:w="0" w:type="dxa"/>
            <w:bottom w:w="0" w:type="dxa"/>
            <w:right w:w="0" w:type="dxa"/>
          </w:tblCellMar>
        </w:tblPrEx>
        <w:trPr>
          <w:trHeight w:val="394" w:hRule="atLeast"/>
        </w:trPr>
        <w:trPr>
          <w:trHeight w:val="394"/>
        </w:trPr>
        <w:trPr>
          <w:trHeight w:val="394"/>
        </w:trPr>
        <w:trPr>
          <w:trHeight w:val="394"/>
        </w:trPr>
        <w:trPr>
          <w:trHeight w:val="394"/>
        </w:trPr>
        <w:trPr>
          <w:trHeight w:val="394"/>
        </w:trPr>
        <w:trPr>
          <w:trHeight w:val="394"/>
        </w:trPr>
        <w:trPr>
          <w:trHeight w:val="394"/>
        </w:trPr>
        <w:trPr>
          <w:trHeight w:val="394"/>
        </w:trPr>
        <w:trPr>
          <w:trHeight w:val="394"/>
        </w:trPr>
        <w:tc>
          <w:tcPr>
            <w:tcW w:w="1754" w:type="dxa"/>
            <w:tcBorders>
              <w:top w:val="nil"/>
              <w:left w:val="single" w:color="000000" w:sz="4" w:space="0"/>
              <w:bottom w:val="single" w:color="000000" w:sz="4" w:space="0"/>
              <w:right w:val="single" w:color="auto"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预算执行指标</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预算执行指标</w:t>
            </w:r>
          </w:p>
        </w:tc>
        <w:tc>
          <w:tcPr>
            <w:tcW w:w="1819" w:type="dxa"/>
            <w:tcBorders>
              <w:top w:val="nil"/>
              <w:left w:val="single" w:color="auto"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预算执行率</w:t>
            </w:r>
          </w:p>
        </w:tc>
        <w:tc>
          <w:tcPr>
            <w:tcW w:w="840"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10</w:t>
            </w:r>
          </w:p>
        </w:tc>
        <w:tc>
          <w:tcPr>
            <w:tcW w:w="1188"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100%</w:t>
            </w:r>
          </w:p>
        </w:tc>
        <w:tc>
          <w:tcPr>
            <w:tcW w:w="1487" w:type="dxa"/>
            <w:tcBorders>
              <w:top w:val="nil"/>
              <w:left w:val="nil"/>
              <w:bottom w:val="single" w:color="000000" w:sz="4" w:space="0"/>
              <w:right w:val="single" w:color="auto"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70%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70.00%</w:t>
            </w:r>
          </w:p>
        </w:tc>
        <w:tc>
          <w:tcPr>
            <w:tcW w:w="1276" w:type="dxa"/>
            <w:tcBorders>
              <w:top w:val="nil"/>
              <w:left w:val="single" w:color="auto"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7</w:t>
            </w:r>
          </w:p>
        </w:tc>
        <w:tc>
          <w:tcPr>
            <w:tcW w:w="2528"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无</w:t>
            </w:r>
          </w:p>
        </w:tc>
      </w:tr>
      <w:tr>
        <w:tblPrEx>
          <w:tblCellMar>
            <w:top w:w="0" w:type="dxa"/>
            <w:left w:w="0" w:type="dxa"/>
            <w:bottom w:w="0" w:type="dxa"/>
            <w:right w:w="0" w:type="dxa"/>
          </w:tblCellMar>
        </w:tblPrEx>
        <w:trPr>
          <w:trHeight w:val="394" w:hRule="atLeast"/>
        </w:trPr>
        <w:trPr>
          <w:trHeight w:val="394"/>
        </w:trPr>
        <w:trPr>
          <w:trHeight w:val="394"/>
        </w:trPr>
        <w:trPr>
          <w:trHeight w:val="394"/>
        </w:trPr>
        <w:trPr>
          <w:trHeight w:val="394"/>
        </w:trPr>
        <w:trPr>
          <w:trHeight w:val="394"/>
        </w:trPr>
        <w:trPr>
          <w:trHeight w:val="394"/>
        </w:trPr>
        <w:trPr>
          <w:trHeight w:val="394"/>
        </w:trPr>
        <w:trPr>
          <w:trHeight w:val="394"/>
        </w:trPr>
        <w:trPr>
          <w:trHeight w:val="394"/>
        </w:trPr>
        <w:tc>
          <w:tcPr>
            <w:tcW w:w="1754" w:type="dxa"/>
            <w:tcBorders>
              <w:top w:val="nil"/>
              <w:left w:val="single" w:color="000000" w:sz="4" w:space="0"/>
              <w:bottom w:val="single" w:color="000000" w:sz="4" w:space="0"/>
              <w:right w:val="single" w:color="auto" w:sz="4" w:space="0"/>
            </w:tcBorders>
            <w:shd w:val="clear" w:color="auto" w:fill="auto"/>
            <w:tcMar>
              <w:top w:w="15" w:type="dxa"/>
              <w:left w:w="15" w:type="dxa"/>
              <w:bottom w:w="0" w:type="dxa"/>
              <w:right w:w="15" w:type="dxa"/>
            </w:tcMar>
            <w:vAlign w:val="center"/>
          </w:tcPr>
          <w:tcPr>
            <w:vMerge w:val="restart"/>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产出指标</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数量指标</w:t>
            </w:r>
          </w:p>
        </w:tc>
        <w:tc>
          <w:tcPr>
            <w:tcW w:w="1819" w:type="dxa"/>
            <w:tcBorders>
              <w:top w:val="nil"/>
              <w:left w:val="single" w:color="auto"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深入生活、扎根人民主题实践活动次数</w:t>
            </w:r>
          </w:p>
        </w:tc>
        <w:tc>
          <w:tcPr>
            <w:tcW w:w="840"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18</w:t>
            </w:r>
          </w:p>
        </w:tc>
        <w:tc>
          <w:tcPr>
            <w:tcW w:w="1188"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5</w:t>
            </w:r>
          </w:p>
        </w:tc>
        <w:tc>
          <w:tcPr>
            <w:tcW w:w="1487" w:type="dxa"/>
            <w:tcBorders>
              <w:top w:val="nil"/>
              <w:left w:val="nil"/>
              <w:bottom w:val="single" w:color="000000" w:sz="4" w:space="0"/>
              <w:right w:val="single" w:color="auto"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7次</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140.00%</w:t>
            </w:r>
          </w:p>
        </w:tc>
        <w:tc>
          <w:tcPr>
            <w:tcW w:w="1276" w:type="dxa"/>
            <w:tcBorders>
              <w:top w:val="nil"/>
              <w:left w:val="single" w:color="auto"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18</w:t>
            </w:r>
          </w:p>
        </w:tc>
        <w:tc>
          <w:tcPr>
            <w:tcW w:w="2528"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无</w:t>
            </w:r>
          </w:p>
        </w:tc>
      </w:tr>
      <w:tr>
        <w:tblPrEx>
          <w:tblCellMar>
            <w:top w:w="0" w:type="dxa"/>
            <w:left w:w="0" w:type="dxa"/>
            <w:bottom w:w="0" w:type="dxa"/>
            <w:right w:w="0" w:type="dxa"/>
          </w:tblCellMar>
        </w:tblPrEx>
        <w:trPr>
          <w:trHeight w:val="394" w:hRule="atLeast"/>
        </w:trPr>
        <w:trPr>
          <w:trHeight w:val="394"/>
        </w:trPr>
        <w:trPr>
          <w:trHeight w:val="394"/>
        </w:trPr>
        <w:trPr>
          <w:trHeight w:val="394"/>
        </w:trPr>
        <w:trPr>
          <w:trHeight w:val="394"/>
        </w:trPr>
        <w:trPr>
          <w:trHeight w:val="394"/>
        </w:trPr>
        <w:trPr>
          <w:trHeight w:val="394"/>
        </w:trPr>
        <w:trPr>
          <w:trHeight w:val="394"/>
        </w:trPr>
        <w:trPr>
          <w:trHeight w:val="394"/>
        </w:trPr>
        <w:trPr>
          <w:trHeight w:val="394"/>
        </w:trPr>
        <w:tc>
          <w:tcPr>
            <w:tcW w:w="1754" w:type="dxa"/>
            <w:tcBorders>
              <w:top w:val="nil"/>
              <w:left w:val="single" w:color="000000" w:sz="4" w:space="0"/>
              <w:bottom w:val="single" w:color="000000" w:sz="4" w:space="0"/>
              <w:right w:val="single" w:color="auto" w:sz="4" w:space="0"/>
            </w:tcBorders>
            <w:shd w:val="clear" w:color="auto" w:fill="auto"/>
            <w:tcMar>
              <w:top w:w="15" w:type="dxa"/>
              <w:left w:w="15" w:type="dxa"/>
              <w:bottom w:w="0" w:type="dxa"/>
              <w:right w:w="15" w:type="dxa"/>
            </w:tcMar>
            <w:vAlign w:val="center"/>
          </w:tcPr>
          <w:tcPr>
            <w:vMerge w:val="continue"/>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质量指标</w:t>
            </w:r>
          </w:p>
        </w:tc>
        <w:tc>
          <w:tcPr>
            <w:tcW w:w="1819" w:type="dxa"/>
            <w:tcBorders>
              <w:top w:val="nil"/>
              <w:left w:val="single" w:color="auto"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活动完成情况</w:t>
            </w:r>
          </w:p>
        </w:tc>
        <w:tc>
          <w:tcPr>
            <w:tcW w:w="840"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18</w:t>
            </w:r>
          </w:p>
        </w:tc>
        <w:tc>
          <w:tcPr>
            <w:tcW w:w="1188"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全部完成</w:t>
            </w:r>
          </w:p>
        </w:tc>
        <w:tc>
          <w:tcPr>
            <w:tcW w:w="1487" w:type="dxa"/>
            <w:tcBorders>
              <w:top w:val="nil"/>
              <w:left w:val="nil"/>
              <w:bottom w:val="single" w:color="000000" w:sz="4" w:space="0"/>
              <w:right w:val="single" w:color="auto"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100%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100%</w:t>
            </w:r>
          </w:p>
        </w:tc>
        <w:tc>
          <w:tcPr>
            <w:tcW w:w="1276" w:type="dxa"/>
            <w:tcBorders>
              <w:top w:val="nil"/>
              <w:left w:val="single" w:color="auto"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18</w:t>
            </w:r>
          </w:p>
        </w:tc>
        <w:tc>
          <w:tcPr>
            <w:tcW w:w="2528"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无</w:t>
            </w:r>
          </w:p>
        </w:tc>
      </w:tr>
      <w:tr>
        <w:tblPrEx>
          <w:tblCellMar>
            <w:top w:w="0" w:type="dxa"/>
            <w:left w:w="0" w:type="dxa"/>
            <w:bottom w:w="0" w:type="dxa"/>
            <w:right w:w="0" w:type="dxa"/>
          </w:tblCellMar>
        </w:tblPrEx>
        <w:trPr>
          <w:trHeight w:val="394" w:hRule="atLeast"/>
        </w:trPr>
        <w:trPr>
          <w:trHeight w:val="394"/>
        </w:trPr>
        <w:trPr>
          <w:trHeight w:val="394"/>
        </w:trPr>
        <w:trPr>
          <w:trHeight w:val="394"/>
        </w:trPr>
        <w:trPr>
          <w:trHeight w:val="394"/>
        </w:trPr>
        <w:trPr>
          <w:trHeight w:val="394"/>
        </w:trPr>
        <w:trPr>
          <w:trHeight w:val="394"/>
        </w:trPr>
        <w:trPr>
          <w:trHeight w:val="394"/>
        </w:trPr>
        <w:trPr>
          <w:trHeight w:val="394"/>
        </w:trPr>
        <w:trPr>
          <w:trHeight w:val="394"/>
        </w:trPr>
        <w:tc>
          <w:tcPr>
            <w:tcW w:w="1754" w:type="dxa"/>
            <w:tcBorders>
              <w:top w:val="nil"/>
              <w:left w:val="single" w:color="000000" w:sz="4" w:space="0"/>
              <w:bottom w:val="single" w:color="000000" w:sz="4" w:space="0"/>
              <w:right w:val="single" w:color="auto" w:sz="4" w:space="0"/>
            </w:tcBorders>
            <w:shd w:val="clear" w:color="auto" w:fill="auto"/>
            <w:tcMar>
              <w:top w:w="15" w:type="dxa"/>
              <w:left w:w="15" w:type="dxa"/>
              <w:bottom w:w="0" w:type="dxa"/>
              <w:right w:w="15" w:type="dxa"/>
            </w:tcMar>
            <w:vAlign w:val="center"/>
          </w:tcPr>
          <w:tcPr>
            <w:vMerge w:val="continue"/>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时效指标</w:t>
            </w:r>
          </w:p>
        </w:tc>
        <w:tc>
          <w:tcPr>
            <w:tcW w:w="1819" w:type="dxa"/>
            <w:tcBorders>
              <w:top w:val="nil"/>
              <w:left w:val="single" w:color="auto"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活动完成时间</w:t>
            </w:r>
          </w:p>
        </w:tc>
        <w:tc>
          <w:tcPr>
            <w:tcW w:w="840"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18</w:t>
            </w:r>
          </w:p>
        </w:tc>
        <w:tc>
          <w:tcPr>
            <w:tcW w:w="1188"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按时完成</w:t>
            </w:r>
          </w:p>
        </w:tc>
        <w:tc>
          <w:tcPr>
            <w:tcW w:w="1487" w:type="dxa"/>
            <w:tcBorders>
              <w:top w:val="nil"/>
              <w:left w:val="nil"/>
              <w:bottom w:val="single" w:color="000000" w:sz="4" w:space="0"/>
              <w:right w:val="single" w:color="auto"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100%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100%</w:t>
            </w:r>
          </w:p>
        </w:tc>
        <w:tc>
          <w:tcPr>
            <w:tcW w:w="1276" w:type="dxa"/>
            <w:tcBorders>
              <w:top w:val="nil"/>
              <w:left w:val="single" w:color="auto"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18</w:t>
            </w:r>
          </w:p>
        </w:tc>
        <w:tc>
          <w:tcPr>
            <w:tcW w:w="2528"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无</w:t>
            </w:r>
          </w:p>
        </w:tc>
      </w:tr>
      <w:tr>
        <w:tblPrEx>
          <w:tblCellMar>
            <w:top w:w="0" w:type="dxa"/>
            <w:left w:w="0" w:type="dxa"/>
            <w:bottom w:w="0" w:type="dxa"/>
            <w:right w:w="0" w:type="dxa"/>
          </w:tblCellMar>
        </w:tblPrEx>
        <w:trPr>
          <w:trHeight w:val="394" w:hRule="atLeast"/>
        </w:trPr>
        <w:trPr>
          <w:trHeight w:val="394"/>
        </w:trPr>
        <w:trPr>
          <w:trHeight w:val="394"/>
        </w:trPr>
        <w:trPr>
          <w:trHeight w:val="394"/>
        </w:trPr>
        <w:trPr>
          <w:trHeight w:val="394"/>
        </w:trPr>
        <w:trPr>
          <w:trHeight w:val="394"/>
        </w:trPr>
        <w:trPr>
          <w:trHeight w:val="394"/>
        </w:trPr>
        <w:trPr>
          <w:trHeight w:val="394"/>
        </w:trPr>
        <w:trPr>
          <w:trHeight w:val="394"/>
        </w:trPr>
        <w:trPr>
          <w:trHeight w:val="394"/>
        </w:trPr>
        <w:tc>
          <w:tcPr>
            <w:tcW w:w="1754" w:type="dxa"/>
            <w:tcBorders>
              <w:top w:val="nil"/>
              <w:left w:val="single" w:color="000000" w:sz="4" w:space="0"/>
              <w:bottom w:val="single" w:color="000000" w:sz="4" w:space="0"/>
              <w:right w:val="single" w:color="auto"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效益指标</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社会效益</w:t>
            </w:r>
          </w:p>
        </w:tc>
        <w:tc>
          <w:tcPr>
            <w:tcW w:w="1819" w:type="dxa"/>
            <w:tcBorders>
              <w:top w:val="nil"/>
              <w:left w:val="single" w:color="auto"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活动产生的影响</w:t>
            </w:r>
          </w:p>
        </w:tc>
        <w:tc>
          <w:tcPr>
            <w:tcW w:w="840"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18</w:t>
            </w:r>
          </w:p>
        </w:tc>
        <w:tc>
          <w:tcPr>
            <w:tcW w:w="1188"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提高作家创作灵感，宣传采风地文化</w:t>
            </w:r>
          </w:p>
        </w:tc>
        <w:tc>
          <w:tcPr>
            <w:tcW w:w="1487" w:type="dxa"/>
            <w:tcBorders>
              <w:top w:val="nil"/>
              <w:left w:val="nil"/>
              <w:bottom w:val="single" w:color="000000" w:sz="4" w:space="0"/>
              <w:right w:val="single" w:color="auto"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100%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100%</w:t>
            </w:r>
          </w:p>
        </w:tc>
        <w:tc>
          <w:tcPr>
            <w:tcW w:w="1276" w:type="dxa"/>
            <w:tcBorders>
              <w:top w:val="nil"/>
              <w:left w:val="single" w:color="auto"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18</w:t>
            </w:r>
          </w:p>
        </w:tc>
        <w:tc>
          <w:tcPr>
            <w:tcW w:w="2528"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无</w:t>
            </w:r>
          </w:p>
        </w:tc>
      </w:tr>
      <w:tr>
        <w:tblPrEx>
          <w:tblCellMar>
            <w:top w:w="0" w:type="dxa"/>
            <w:left w:w="0" w:type="dxa"/>
            <w:bottom w:w="0" w:type="dxa"/>
            <w:right w:w="0" w:type="dxa"/>
          </w:tblCellMar>
        </w:tblPrEx>
        <w:trPr>
          <w:trHeight w:val="394" w:hRule="atLeast"/>
        </w:trPr>
        <w:trPr>
          <w:trHeight w:val="394"/>
        </w:trPr>
        <w:trPr>
          <w:trHeight w:val="394"/>
        </w:trPr>
        <w:trPr>
          <w:trHeight w:val="394"/>
        </w:trPr>
        <w:trPr>
          <w:trHeight w:val="394"/>
        </w:trPr>
        <w:trPr>
          <w:trHeight w:val="394"/>
        </w:trPr>
        <w:trPr>
          <w:trHeight w:val="394"/>
        </w:trPr>
        <w:trPr>
          <w:trHeight w:val="394"/>
        </w:trPr>
        <w:trPr>
          <w:trHeight w:val="394"/>
        </w:trPr>
        <w:trPr>
          <w:trHeight w:val="394"/>
        </w:trPr>
        <w:tc>
          <w:tcPr>
            <w:tcW w:w="1754" w:type="dxa"/>
            <w:tcBorders>
              <w:top w:val="nil"/>
              <w:left w:val="single" w:color="000000" w:sz="4" w:space="0"/>
              <w:bottom w:val="single" w:color="000000" w:sz="4" w:space="0"/>
              <w:right w:val="single" w:color="auto"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满意度指标</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服务对象满意度指标</w:t>
            </w:r>
          </w:p>
        </w:tc>
        <w:tc>
          <w:tcPr>
            <w:tcW w:w="1819" w:type="dxa"/>
            <w:tcBorders>
              <w:top w:val="nil"/>
              <w:left w:val="single" w:color="auto"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活动参与人员满意度（%）</w:t>
            </w:r>
          </w:p>
        </w:tc>
        <w:tc>
          <w:tcPr>
            <w:tcW w:w="840"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18</w:t>
            </w:r>
          </w:p>
        </w:tc>
        <w:tc>
          <w:tcPr>
            <w:tcW w:w="1188"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基本满意</w:t>
            </w:r>
          </w:p>
        </w:tc>
        <w:tc>
          <w:tcPr>
            <w:tcW w:w="1487" w:type="dxa"/>
            <w:tcBorders>
              <w:top w:val="nil"/>
              <w:left w:val="nil"/>
              <w:bottom w:val="single" w:color="000000" w:sz="4" w:space="0"/>
              <w:right w:val="single" w:color="auto"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100%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100%</w:t>
            </w:r>
          </w:p>
        </w:tc>
        <w:tc>
          <w:tcPr>
            <w:tcW w:w="1276" w:type="dxa"/>
            <w:tcBorders>
              <w:top w:val="nil"/>
              <w:left w:val="single" w:color="auto"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18</w:t>
            </w:r>
          </w:p>
        </w:tc>
        <w:tc>
          <w:tcPr>
            <w:tcW w:w="2528"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无</w:t>
            </w:r>
          </w:p>
        </w:tc>
      </w:tr>
      <w:tr>
        <w:tblPrEx>
          <w:tblCellMar>
            <w:top w:w="0" w:type="dxa"/>
            <w:left w:w="0" w:type="dxa"/>
            <w:bottom w:w="0" w:type="dxa"/>
            <w:right w:w="0" w:type="dxa"/>
          </w:tblCellMar>
        </w:tblPrEx>
        <w:trPr>
          <w:trHeight w:val="289" w:hRule="atLeast"/>
        </w:trPr>
        <w:tc>
          <w:tcPr>
            <w:tcW w:w="1754" w:type="dxa"/>
            <w:tcBorders>
              <w:top w:val="single" w:color="000000" w:sz="4" w:space="0"/>
              <w:bottom w:val="single" w:color="000000" w:sz="4" w:space="0"/>
            </w:tcBorders>
            <w:shd w:val="clear" w:color="auto" w:fill="auto"/>
            <w:tcMar>
              <w:top w:w="15" w:type="dxa"/>
              <w:left w:w="15" w:type="dxa"/>
              <w:bottom w:w="0" w:type="dxa"/>
              <w:right w:w="15" w:type="dxa"/>
            </w:tcMar>
            <w:vAlign w:val="center"/>
          </w:tcPr>
          <w:p>
            <w:pPr>
              <w:ind w:firstLine="440"/>
              <w:rPr>
                <w:rFonts w:ascii="仿宋_GB2312" w:hAnsi="Arial" w:cs="Arial"/>
                <w:sz w:val="22"/>
              </w:rPr>
            </w:pPr>
          </w:p>
        </w:tc>
        <w:tc>
          <w:tcPr>
            <w:tcW w:w="1843" w:type="dxa"/>
            <w:tcBorders>
              <w:top w:val="single" w:color="auto" w:sz="4" w:space="0"/>
              <w:bottom w:val="single" w:color="000000" w:sz="4" w:space="0"/>
              <w:right w:val="nil"/>
            </w:tcBorders>
          </w:tcPr>
          <w:p>
            <w:pPr>
              <w:ind w:firstLine="440"/>
              <w:rPr>
                <w:rFonts w:ascii="仿宋_GB2312" w:hAnsi="Arial" w:cs="Arial"/>
                <w:sz w:val="22"/>
              </w:rPr>
            </w:pPr>
          </w:p>
        </w:tc>
        <w:tc>
          <w:tcPr>
            <w:tcW w:w="1819" w:type="dxa"/>
            <w:tcBorders>
              <w:top w:val="single" w:color="000000" w:sz="4" w:space="0"/>
              <w:left w:val="nil"/>
              <w:bottom w:val="single" w:color="000000" w:sz="4" w:space="0"/>
            </w:tcBorders>
            <w:shd w:val="clear" w:color="auto" w:fill="auto"/>
            <w:tcMar>
              <w:top w:w="15" w:type="dxa"/>
              <w:left w:w="15" w:type="dxa"/>
              <w:bottom w:w="0" w:type="dxa"/>
              <w:right w:w="15" w:type="dxa"/>
            </w:tcMar>
            <w:vAlign w:val="center"/>
          </w:tcPr>
          <w:p>
            <w:pPr>
              <w:ind w:firstLine="440"/>
              <w:rPr>
                <w:rFonts w:ascii="仿宋_GB2312" w:hAnsi="Arial" w:cs="Arial"/>
                <w:sz w:val="22"/>
              </w:rPr>
            </w:pPr>
          </w:p>
        </w:tc>
        <w:tc>
          <w:tcPr>
            <w:tcW w:w="840" w:type="dxa"/>
            <w:tcBorders>
              <w:top w:val="single" w:color="000000" w:sz="4" w:space="0"/>
              <w:left w:val="nil"/>
              <w:bottom w:val="single" w:color="000000" w:sz="4" w:space="0"/>
            </w:tcBorders>
            <w:shd w:val="clear" w:color="auto" w:fill="auto"/>
            <w:tcMar>
              <w:top w:w="15" w:type="dxa"/>
              <w:left w:w="15" w:type="dxa"/>
              <w:bottom w:w="0" w:type="dxa"/>
              <w:right w:w="15" w:type="dxa"/>
            </w:tcMar>
            <w:vAlign w:val="center"/>
          </w:tcPr>
          <w:p>
            <w:pPr>
              <w:ind w:firstLine="440"/>
              <w:rPr>
                <w:rFonts w:ascii="仿宋_GB2312" w:hAnsi="Arial" w:cs="Arial"/>
                <w:sz w:val="22"/>
              </w:rPr>
            </w:pPr>
          </w:p>
        </w:tc>
        <w:tc>
          <w:tcPr>
            <w:tcW w:w="1188" w:type="dxa"/>
            <w:tcBorders>
              <w:top w:val="single" w:color="000000" w:sz="4" w:space="0"/>
              <w:left w:val="nil"/>
              <w:bottom w:val="single" w:color="000000" w:sz="4" w:space="0"/>
            </w:tcBorders>
            <w:shd w:val="clear" w:color="auto" w:fill="auto"/>
            <w:tcMar>
              <w:top w:w="15" w:type="dxa"/>
              <w:left w:w="15" w:type="dxa"/>
              <w:bottom w:w="0" w:type="dxa"/>
              <w:right w:w="15" w:type="dxa"/>
            </w:tcMar>
            <w:vAlign w:val="center"/>
          </w:tcPr>
          <w:p>
            <w:pPr>
              <w:ind w:firstLine="440"/>
              <w:rPr>
                <w:rFonts w:ascii="仿宋_GB2312" w:hAnsi="Arial" w:cs="Arial"/>
                <w:sz w:val="22"/>
              </w:rPr>
            </w:pPr>
          </w:p>
        </w:tc>
        <w:tc>
          <w:tcPr>
            <w:tcW w:w="1487" w:type="dxa"/>
            <w:tcBorders>
              <w:top w:val="single" w:color="000000" w:sz="4" w:space="0"/>
              <w:left w:val="nil"/>
              <w:bottom w:val="single" w:color="000000" w:sz="4" w:space="0"/>
            </w:tcBorders>
            <w:shd w:val="clear" w:color="auto" w:fill="auto"/>
            <w:tcMar>
              <w:top w:w="15" w:type="dxa"/>
              <w:left w:w="15" w:type="dxa"/>
              <w:bottom w:w="0" w:type="dxa"/>
              <w:right w:w="15" w:type="dxa"/>
            </w:tcMar>
            <w:vAlign w:val="center"/>
          </w:tcPr>
          <w:p>
            <w:pPr>
              <w:ind w:firstLine="440"/>
              <w:rPr>
                <w:rFonts w:ascii="仿宋_GB2312" w:hAnsi="Arial" w:cs="Arial"/>
                <w:sz w:val="22"/>
              </w:rPr>
            </w:pPr>
          </w:p>
        </w:tc>
        <w:tc>
          <w:tcPr>
            <w:tcW w:w="1328" w:type="dxa"/>
            <w:tcBorders>
              <w:top w:val="single" w:color="auto" w:sz="4" w:space="0"/>
              <w:left w:val="nil"/>
              <w:bottom w:val="single" w:color="000000" w:sz="4" w:space="0"/>
              <w:right w:val="nil"/>
            </w:tcBorders>
          </w:tcPr>
          <w:p>
            <w:pPr>
              <w:ind w:firstLine="440"/>
              <w:rPr>
                <w:rFonts w:ascii="仿宋_GB2312" w:hAnsi="Arial" w:cs="Arial"/>
                <w:sz w:val="22"/>
              </w:rPr>
            </w:pPr>
          </w:p>
        </w:tc>
        <w:tc>
          <w:tcPr>
            <w:tcW w:w="1276" w:type="dxa"/>
            <w:tcBorders>
              <w:top w:val="single" w:color="000000" w:sz="4" w:space="0"/>
              <w:left w:val="nil"/>
              <w:bottom w:val="single" w:color="000000" w:sz="4" w:space="0"/>
            </w:tcBorders>
            <w:shd w:val="clear" w:color="auto" w:fill="auto"/>
            <w:tcMar>
              <w:top w:w="15" w:type="dxa"/>
              <w:left w:w="15" w:type="dxa"/>
              <w:bottom w:w="0" w:type="dxa"/>
              <w:right w:w="15" w:type="dxa"/>
            </w:tcMar>
            <w:vAlign w:val="center"/>
          </w:tcPr>
          <w:p>
            <w:pPr>
              <w:ind w:firstLine="440"/>
              <w:rPr>
                <w:rFonts w:ascii="仿宋_GB2312" w:hAnsi="Arial" w:cs="Arial"/>
                <w:sz w:val="22"/>
              </w:rPr>
            </w:pPr>
          </w:p>
        </w:tc>
        <w:tc>
          <w:tcPr>
            <w:tcW w:w="2528" w:type="dxa"/>
            <w:tcBorders>
              <w:top w:val="single" w:color="000000" w:sz="4" w:space="0"/>
              <w:left w:val="nil"/>
              <w:bottom w:val="single" w:color="000000" w:sz="4" w:space="0"/>
            </w:tcBorders>
            <w:shd w:val="clear" w:color="auto" w:fill="auto"/>
            <w:tcMar>
              <w:top w:w="15" w:type="dxa"/>
              <w:left w:w="15" w:type="dxa"/>
              <w:bottom w:w="0" w:type="dxa"/>
              <w:right w:w="15" w:type="dxa"/>
            </w:tcMar>
            <w:vAlign w:val="center"/>
          </w:tcPr>
          <w:p>
            <w:pPr>
              <w:ind w:firstLine="440"/>
              <w:rPr>
                <w:rFonts w:ascii="仿宋_GB2312" w:hAnsi="Arial" w:cs="Arial"/>
                <w:sz w:val="22"/>
              </w:rPr>
            </w:pPr>
          </w:p>
        </w:tc>
      </w:tr>
      <w:tr>
        <w:tblPrEx>
          <w:tblCellMar>
            <w:top w:w="0" w:type="dxa"/>
            <w:left w:w="0" w:type="dxa"/>
            <w:bottom w:w="0" w:type="dxa"/>
            <w:right w:w="0" w:type="dxa"/>
          </w:tblCellMar>
        </w:tblPrEx>
        <w:trPr>
          <w:hidden/>
        </w:trPr>
        <w:tc>
          <w:tcPr>
            <w:tcW w:w="1754" w:type="dxa"/>
            <w:tcBorders>
              <w:top w:val="nil"/>
              <w:left w:val="nil"/>
              <w:bottom w:val="nil"/>
              <w:right w:val="nil"/>
            </w:tcBorders>
            <w:shd w:val="clear" w:color="auto" w:fill="auto"/>
            <w:noWrap/>
            <w:tcMar>
              <w:top w:w="15" w:type="dxa"/>
              <w:left w:w="15" w:type="dxa"/>
              <w:bottom w:w="0" w:type="dxa"/>
              <w:right w:w="15" w:type="dxa"/>
            </w:tcMar>
            <w:vAlign w:val="bottom"/>
          </w:tcPr>
          <w:p>
            <w:pPr>
              <w:ind w:firstLine="400"/>
              <w:rPr>
                <w:rFonts w:ascii="Arial" w:hAnsi="Arial" w:cs="Arial"/>
                <w:vanish/>
                <w:sz w:val="20"/>
                <w:szCs w:val="20"/>
              </w:rPr>
            </w:pPr>
          </w:p>
        </w:tc>
        <w:tc>
          <w:tcPr>
            <w:tcW w:w="1843" w:type="dxa"/>
            <w:tcBorders>
              <w:top w:val="nil"/>
              <w:left w:val="nil"/>
              <w:bottom w:val="nil"/>
              <w:right w:val="nil"/>
            </w:tcBorders>
          </w:tcPr>
          <w:p>
            <w:pPr>
              <w:ind w:firstLine="400"/>
              <w:rPr>
                <w:rFonts w:ascii="Arial" w:hAnsi="Arial" w:cs="Arial"/>
                <w:vanish/>
                <w:sz w:val="20"/>
                <w:szCs w:val="20"/>
              </w:rPr>
            </w:pPr>
          </w:p>
        </w:tc>
        <w:tc>
          <w:tcPr>
            <w:tcW w:w="1819" w:type="dxa"/>
            <w:tcBorders>
              <w:top w:val="nil"/>
              <w:left w:val="nil"/>
              <w:bottom w:val="nil"/>
              <w:right w:val="nil"/>
            </w:tcBorders>
            <w:shd w:val="clear" w:color="auto" w:fill="auto"/>
            <w:noWrap/>
            <w:tcMar>
              <w:top w:w="15" w:type="dxa"/>
              <w:left w:w="15" w:type="dxa"/>
              <w:bottom w:w="0" w:type="dxa"/>
              <w:right w:w="15" w:type="dxa"/>
            </w:tcMar>
            <w:vAlign w:val="bottom"/>
          </w:tcPr>
          <w:p>
            <w:pPr>
              <w:ind w:firstLine="400"/>
              <w:rPr>
                <w:rFonts w:ascii="Arial" w:hAnsi="Arial" w:cs="Arial"/>
                <w:vanish/>
                <w:sz w:val="20"/>
                <w:szCs w:val="20"/>
              </w:rPr>
            </w:pPr>
          </w:p>
        </w:tc>
        <w:tc>
          <w:tcPr>
            <w:tcW w:w="840" w:type="dxa"/>
            <w:tcBorders>
              <w:top w:val="nil"/>
              <w:left w:val="nil"/>
              <w:bottom w:val="nil"/>
              <w:right w:val="nil"/>
            </w:tcBorders>
            <w:shd w:val="clear" w:color="auto" w:fill="auto"/>
            <w:noWrap/>
            <w:tcMar>
              <w:top w:w="15" w:type="dxa"/>
              <w:left w:w="15" w:type="dxa"/>
              <w:bottom w:w="0" w:type="dxa"/>
              <w:right w:w="15" w:type="dxa"/>
            </w:tcMar>
            <w:vAlign w:val="bottom"/>
          </w:tcPr>
          <w:p>
            <w:pPr>
              <w:ind w:firstLine="400"/>
              <w:rPr>
                <w:rFonts w:ascii="Arial" w:hAnsi="Arial" w:cs="Arial"/>
                <w:vanish/>
                <w:sz w:val="20"/>
                <w:szCs w:val="20"/>
              </w:rPr>
            </w:pPr>
          </w:p>
        </w:tc>
        <w:tc>
          <w:tcPr>
            <w:tcW w:w="1188" w:type="dxa"/>
            <w:tcBorders>
              <w:top w:val="nil"/>
              <w:left w:val="nil"/>
              <w:bottom w:val="nil"/>
              <w:right w:val="nil"/>
            </w:tcBorders>
            <w:shd w:val="clear" w:color="auto" w:fill="auto"/>
            <w:noWrap/>
            <w:tcMar>
              <w:top w:w="15" w:type="dxa"/>
              <w:left w:w="15" w:type="dxa"/>
              <w:bottom w:w="0" w:type="dxa"/>
              <w:right w:w="15" w:type="dxa"/>
            </w:tcMar>
            <w:vAlign w:val="bottom"/>
          </w:tcPr>
          <w:p>
            <w:pPr>
              <w:ind w:firstLine="400"/>
              <w:rPr>
                <w:rFonts w:ascii="Arial" w:hAnsi="Arial" w:cs="Arial"/>
                <w:vanish/>
                <w:sz w:val="20"/>
                <w:szCs w:val="20"/>
              </w:rPr>
            </w:pPr>
          </w:p>
        </w:tc>
        <w:tc>
          <w:tcPr>
            <w:tcW w:w="1487" w:type="dxa"/>
            <w:tcBorders>
              <w:top w:val="nil"/>
              <w:left w:val="nil"/>
              <w:bottom w:val="nil"/>
              <w:right w:val="nil"/>
            </w:tcBorders>
            <w:shd w:val="clear" w:color="auto" w:fill="auto"/>
            <w:noWrap/>
            <w:tcMar>
              <w:top w:w="15" w:type="dxa"/>
              <w:left w:w="15" w:type="dxa"/>
              <w:bottom w:w="0" w:type="dxa"/>
              <w:right w:w="15" w:type="dxa"/>
            </w:tcMar>
            <w:vAlign w:val="bottom"/>
          </w:tcPr>
          <w:p>
            <w:pPr>
              <w:ind w:firstLine="400"/>
              <w:rPr>
                <w:rFonts w:ascii="Arial" w:hAnsi="Arial" w:cs="Arial"/>
                <w:vanish/>
                <w:sz w:val="20"/>
                <w:szCs w:val="20"/>
              </w:rPr>
            </w:pPr>
          </w:p>
        </w:tc>
        <w:tc>
          <w:tcPr>
            <w:tcW w:w="1328" w:type="dxa"/>
            <w:tcBorders>
              <w:top w:val="nil"/>
              <w:left w:val="nil"/>
              <w:bottom w:val="nil"/>
              <w:right w:val="nil"/>
            </w:tcBorders>
          </w:tcPr>
          <w:p>
            <w:pPr>
              <w:ind w:firstLine="400"/>
              <w:rPr>
                <w:rFonts w:ascii="Arial" w:hAnsi="Arial" w:cs="Arial"/>
                <w:vanish/>
                <w:sz w:val="20"/>
                <w:szCs w:val="20"/>
              </w:rPr>
            </w:pPr>
          </w:p>
        </w:tc>
        <w:tc>
          <w:tcPr>
            <w:tcW w:w="1276" w:type="dxa"/>
            <w:tcBorders>
              <w:top w:val="nil"/>
              <w:left w:val="nil"/>
              <w:bottom w:val="nil"/>
              <w:right w:val="nil"/>
            </w:tcBorders>
            <w:shd w:val="clear" w:color="auto" w:fill="auto"/>
            <w:noWrap/>
            <w:tcMar>
              <w:top w:w="15" w:type="dxa"/>
              <w:left w:w="15" w:type="dxa"/>
              <w:bottom w:w="0" w:type="dxa"/>
              <w:right w:w="15" w:type="dxa"/>
            </w:tcMar>
            <w:vAlign w:val="bottom"/>
          </w:tcPr>
          <w:p>
            <w:pPr>
              <w:ind w:firstLine="400"/>
              <w:rPr>
                <w:rFonts w:ascii="Arial" w:hAnsi="Arial" w:cs="Arial"/>
                <w:vanish/>
                <w:sz w:val="20"/>
                <w:szCs w:val="20"/>
              </w:rPr>
            </w:pPr>
          </w:p>
        </w:tc>
        <w:tc>
          <w:tcPr>
            <w:tcW w:w="2528" w:type="dxa"/>
            <w:tcBorders>
              <w:top w:val="nil"/>
              <w:left w:val="nil"/>
              <w:bottom w:val="nil"/>
              <w:right w:val="nil"/>
            </w:tcBorders>
            <w:shd w:val="clear" w:color="auto" w:fill="auto"/>
            <w:noWrap/>
            <w:tcMar>
              <w:top w:w="15" w:type="dxa"/>
              <w:left w:w="15" w:type="dxa"/>
              <w:bottom w:w="0" w:type="dxa"/>
              <w:right w:w="15" w:type="dxa"/>
            </w:tcMar>
            <w:vAlign w:val="bottom"/>
          </w:tcPr>
          <w:p>
            <w:pPr>
              <w:ind w:firstLine="400"/>
              <w:rPr>
                <w:rFonts w:ascii="Arial" w:hAnsi="Arial" w:cs="Arial"/>
                <w:vanish/>
                <w:sz w:val="20"/>
                <w:szCs w:val="20"/>
              </w:rPr>
            </w:pPr>
          </w:p>
        </w:tc>
      </w:tr>
    </w:tbl>
    <w:p>
      <w:pPr>
        <w:pStyle w:val="44"/>
        <w:ind w:firstLine="560"/>
        <w:sectPr>
          <w:footerReference r:id="rId12" w:type="default"/>
          <w:pgSz w:w="16838" w:h="11906" w:orient="landscape"/>
          <w:pgMar w:top="1800" w:right="1440" w:bottom="1800" w:left="1440" w:header="851" w:footer="992" w:gutter="0"/>
          <w:pgNumType w:start="1"/>
          <w:cols w:space="425" w:num="1"/>
          <w:docGrid w:type="lines" w:linePitch="381" w:charSpace="0"/>
        </w:sectPr>
      </w:pPr>
    </w:p>
    <w:p>
      <w:pPr>
        <w:pStyle w:val="52"/>
        <w:rPr>
          <w:rFonts w:ascii="仿宋" w:hAnsi="仿宋" w:eastAsia="仿宋" w:cs="仿宋"/>
          <w:b/>
          <w:bCs w:val="0"/>
          <w:lang w:val="en-US" w:eastAsia="zh-CN"/>
        </w:rPr>
      </w:pPr>
      <w:bookmarkStart w:id="16" w:name="_Toc61505651"/>
      <w:r>
        <w:rPr>
          <w:rFonts w:hint="eastAsia" w:ascii="仿宋" w:hAnsi="仿宋" w:eastAsia="仿宋" w:cs="仿宋"/>
          <w:b/>
          <w:bCs w:val="0"/>
          <w:lang w:val="en-US" w:eastAsia="zh-CN"/>
        </w:rPr>
        <w:t>附件2.绩效自评相关资料</w:t>
      </w:r>
      <w:bookmarkEnd w:id="16"/>
    </w:p>
    <w:tbl>
      <w:tblPr>
        <w:tblStyle w:val="24"/>
        <w:tblW w:w="12100" w:type="dxa"/>
        <w:jc w:val="center"/>
        <w:tblLayout w:type="autofit"/>
        <w:tblCellMar>
          <w:top w:w="0" w:type="dxa"/>
          <w:left w:w="0" w:type="dxa"/>
          <w:bottom w:w="0" w:type="dxa"/>
          <w:right w:w="0" w:type="dxa"/>
        </w:tblCellMar>
      </w:tblPr>
      <w:tblGrid>
        <w:gridCol w:w="12100"/>
      </w:tblGrid>
      <w:tr>
        <w:tblPrEx>
          <w:tblCellMar>
            <w:top w:w="0" w:type="dxa"/>
            <w:left w:w="0" w:type="dxa"/>
            <w:bottom w:w="0" w:type="dxa"/>
            <w:right w:w="0" w:type="dxa"/>
          </w:tblCellMar>
        </w:tblPrEx>
        <w:trPr>
          <w:trHeight w:val="375" w:hRule="atLeast"/>
          <w:jc w:val="center"/>
        </w:trPr>
        <w:tc>
          <w:tcPr>
            <w:tcW w:w="12100" w:type="dxa"/>
            <w:tcBorders>
              <w:top w:val="single" w:color="000000" w:sz="4" w:space="0"/>
              <w:left w:val="single" w:color="000000" w:sz="4" w:space="0"/>
              <w:bottom w:val="single" w:color="000000" w:sz="4" w:space="0"/>
              <w:right w:val="single" w:color="000000" w:sz="4" w:space="0"/>
            </w:tcBorders>
            <w:shd w:val="clear" w:color="000000" w:fill="C0C0C0"/>
            <w:tcMar>
              <w:top w:w="15" w:type="dxa"/>
              <w:left w:w="15" w:type="dxa"/>
              <w:bottom w:w="0" w:type="dxa"/>
              <w:right w:w="15" w:type="dxa"/>
            </w:tcMar>
            <w:vAlign w:val="center"/>
          </w:tcPr>
          <w:p>
            <w:pPr>
              <w:ind w:firstLine="562"/>
              <w:jc w:val="center"/>
              <w:rPr>
                <w:rFonts w:ascii="黑体" w:hAnsi="Arial" w:eastAsia="黑体" w:cs="Arial"/>
                <w:b/>
                <w:bCs/>
                <w:szCs w:val="28"/>
              </w:rPr>
            </w:pPr>
            <w:r>
              <w:rPr>
                <w:rFonts w:hint="eastAsia" w:ascii="仿宋" w:hAnsi="仿宋" w:eastAsia="仿宋" w:cs="仿宋"/>
                <w:b/>
                <w:bCs/>
                <w:szCs w:val="28"/>
              </w:rPr>
              <w:t>附件2.绩效自评相关资料</w:t>
            </w:r>
          </w:p>
        </w:tc>
      </w:tr>
      <w:tr>
        <w:tblPrEx>
          <w:tblCellMar>
            <w:top w:w="0" w:type="dxa"/>
            <w:left w:w="0" w:type="dxa"/>
            <w:bottom w:w="0" w:type="dxa"/>
            <w:right w:w="0" w:type="dxa"/>
          </w:tblCellMar>
        </w:tblPrEx>
        <w:trPr>
          <w:trHeight w:val="5267" w:hRule="atLeast"/>
          <w:jc w:val="center"/>
        </w:trPr>
        <w:tc>
          <w:tcPr>
            <w:tcW w:w="1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ind w:firstLine="562"/>
              <w:jc w:val="center"/>
              <w:rPr>
                <w:rFonts w:ascii="仿宋" w:hAnsi="仿宋" w:eastAsia="仿宋" w:cs="仿宋"/>
                <w:b/>
                <w:bCs/>
                <w:szCs w:val="28"/>
              </w:rPr>
            </w:pPr>
          </w:p>
        </w:tc>
      </w:tr>
    </w:tbl>
    <w:p>
      <w:pPr>
        <w:ind w:firstLine="0" w:firstLineChars="0"/>
      </w:pPr>
    </w:p>
    <w:sectPr>
      <w:headerReference r:id="rId15" w:type="first"/>
      <w:footerReference r:id="rId18" w:type="first"/>
      <w:headerReference r:id="rId13" w:type="default"/>
      <w:footerReference r:id="rId16" w:type="default"/>
      <w:headerReference r:id="rId14" w:type="even"/>
      <w:footerReference r:id="rId17" w:type="even"/>
      <w:pgSz w:w="16838" w:h="11906" w:orient="landscape"/>
      <w:pgMar w:top="1800" w:right="1440" w:bottom="1800" w:left="1440" w:header="851" w:footer="992" w:gutter="0"/>
      <w:cols w:space="425"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p>
  <w:p>
    <w:pPr>
      <w:pStyle w:val="16"/>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2328707"/>
      <w:docPartObj>
        <w:docPartGallery w:val="autotext"/>
      </w:docPartObj>
    </w:sdtPr>
    <w:sdtContent>
      <w:p>
        <w:pPr>
          <w:pStyle w:val="16"/>
          <w:ind w:firstLine="360"/>
          <w:jc w:val="center"/>
        </w:pPr>
        <w:r>
          <w:fldChar w:fldCharType="begin"/>
        </w:r>
        <w:r>
          <w:instrText xml:space="preserve">PAGE   \* MERGEFORMAT</w:instrText>
        </w:r>
        <w:r>
          <w:fldChar w:fldCharType="separate"/>
        </w:r>
        <w:r>
          <w:rPr>
            <w:lang w:val="zh-CN"/>
          </w:rPr>
          <w:t>7</w:t>
        </w:r>
        <w:r>
          <w:fldChar w:fldCharType="end"/>
        </w:r>
      </w:p>
    </w:sdtContent>
  </w:sdt>
  <w:p>
    <w:pPr>
      <w:pStyle w:val="16"/>
      <w:ind w:firstLine="0" w:firstLineChars="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p>
  <w:p>
    <w:pPr>
      <w:pStyle w:val="16"/>
      <w:ind w:firstLine="0" w:firstLineChars="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0" w:firstLineChars="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B53022"/>
    <w:multiLevelType w:val="singleLevel"/>
    <w:tmpl w:val="E3B53022"/>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40"/>
  <w:drawingGridVerticalSpacing w:val="381"/>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7B7"/>
    <w:rsid w:val="000122EB"/>
    <w:rsid w:val="000142C9"/>
    <w:rsid w:val="00027C90"/>
    <w:rsid w:val="000805D6"/>
    <w:rsid w:val="00080DE2"/>
    <w:rsid w:val="0009606F"/>
    <w:rsid w:val="000E044C"/>
    <w:rsid w:val="001028E5"/>
    <w:rsid w:val="00145F78"/>
    <w:rsid w:val="001507B7"/>
    <w:rsid w:val="00170CA4"/>
    <w:rsid w:val="0017285F"/>
    <w:rsid w:val="001A3CD2"/>
    <w:rsid w:val="001B4120"/>
    <w:rsid w:val="001C06A8"/>
    <w:rsid w:val="002334E5"/>
    <w:rsid w:val="0023374D"/>
    <w:rsid w:val="00233B2D"/>
    <w:rsid w:val="00242DB8"/>
    <w:rsid w:val="00246562"/>
    <w:rsid w:val="002466C7"/>
    <w:rsid w:val="002501B7"/>
    <w:rsid w:val="0025376C"/>
    <w:rsid w:val="002A0567"/>
    <w:rsid w:val="002A3FC6"/>
    <w:rsid w:val="002B43E5"/>
    <w:rsid w:val="002C673A"/>
    <w:rsid w:val="002E433E"/>
    <w:rsid w:val="003022B9"/>
    <w:rsid w:val="00303641"/>
    <w:rsid w:val="003045A6"/>
    <w:rsid w:val="003242E7"/>
    <w:rsid w:val="00325A56"/>
    <w:rsid w:val="00326642"/>
    <w:rsid w:val="003414CE"/>
    <w:rsid w:val="003474F7"/>
    <w:rsid w:val="00357560"/>
    <w:rsid w:val="003A5DD6"/>
    <w:rsid w:val="003A6136"/>
    <w:rsid w:val="003B03AC"/>
    <w:rsid w:val="003C39F2"/>
    <w:rsid w:val="003E1BB0"/>
    <w:rsid w:val="003E7B75"/>
    <w:rsid w:val="00401866"/>
    <w:rsid w:val="00401D6B"/>
    <w:rsid w:val="00405A2B"/>
    <w:rsid w:val="004133EA"/>
    <w:rsid w:val="0042269C"/>
    <w:rsid w:val="00441BCE"/>
    <w:rsid w:val="00452CC6"/>
    <w:rsid w:val="004551B8"/>
    <w:rsid w:val="00455292"/>
    <w:rsid w:val="00492C52"/>
    <w:rsid w:val="004979FF"/>
    <w:rsid w:val="004B227E"/>
    <w:rsid w:val="004C6F6A"/>
    <w:rsid w:val="004E0FDB"/>
    <w:rsid w:val="00542BD3"/>
    <w:rsid w:val="00576C00"/>
    <w:rsid w:val="00593D5E"/>
    <w:rsid w:val="005A3D0F"/>
    <w:rsid w:val="005B1DE6"/>
    <w:rsid w:val="005B7922"/>
    <w:rsid w:val="005E4265"/>
    <w:rsid w:val="00614D76"/>
    <w:rsid w:val="006314F7"/>
    <w:rsid w:val="006475F4"/>
    <w:rsid w:val="00651C0F"/>
    <w:rsid w:val="00656B37"/>
    <w:rsid w:val="006570A5"/>
    <w:rsid w:val="00690F0F"/>
    <w:rsid w:val="006A3C55"/>
    <w:rsid w:val="006E330B"/>
    <w:rsid w:val="006F17DD"/>
    <w:rsid w:val="00700951"/>
    <w:rsid w:val="00734FBB"/>
    <w:rsid w:val="00795EE4"/>
    <w:rsid w:val="007B18A7"/>
    <w:rsid w:val="007B29FC"/>
    <w:rsid w:val="007F5D03"/>
    <w:rsid w:val="00843FC2"/>
    <w:rsid w:val="00844C16"/>
    <w:rsid w:val="00850D03"/>
    <w:rsid w:val="00872799"/>
    <w:rsid w:val="0089335B"/>
    <w:rsid w:val="00893ADD"/>
    <w:rsid w:val="008B49C9"/>
    <w:rsid w:val="008B6A5F"/>
    <w:rsid w:val="008C2871"/>
    <w:rsid w:val="008C72AA"/>
    <w:rsid w:val="008F371F"/>
    <w:rsid w:val="00910324"/>
    <w:rsid w:val="00926CFB"/>
    <w:rsid w:val="009520B5"/>
    <w:rsid w:val="0095796F"/>
    <w:rsid w:val="009856DA"/>
    <w:rsid w:val="00996005"/>
    <w:rsid w:val="00A01AD8"/>
    <w:rsid w:val="00A07C62"/>
    <w:rsid w:val="00A10898"/>
    <w:rsid w:val="00A41307"/>
    <w:rsid w:val="00A52539"/>
    <w:rsid w:val="00A56A97"/>
    <w:rsid w:val="00A67F57"/>
    <w:rsid w:val="00A709BA"/>
    <w:rsid w:val="00A7438C"/>
    <w:rsid w:val="00A92A0A"/>
    <w:rsid w:val="00AA568B"/>
    <w:rsid w:val="00AD64A8"/>
    <w:rsid w:val="00B0412B"/>
    <w:rsid w:val="00B21080"/>
    <w:rsid w:val="00B31ECA"/>
    <w:rsid w:val="00B52EBA"/>
    <w:rsid w:val="00B535AB"/>
    <w:rsid w:val="00B64666"/>
    <w:rsid w:val="00B8092D"/>
    <w:rsid w:val="00B81BE0"/>
    <w:rsid w:val="00BC2B39"/>
    <w:rsid w:val="00BC42DD"/>
    <w:rsid w:val="00BD346F"/>
    <w:rsid w:val="00C24C26"/>
    <w:rsid w:val="00C372D2"/>
    <w:rsid w:val="00C44067"/>
    <w:rsid w:val="00CA22A5"/>
    <w:rsid w:val="00CA34FC"/>
    <w:rsid w:val="00CA50DE"/>
    <w:rsid w:val="00CD128E"/>
    <w:rsid w:val="00CE5BDA"/>
    <w:rsid w:val="00CF39E1"/>
    <w:rsid w:val="00CF51F1"/>
    <w:rsid w:val="00D01733"/>
    <w:rsid w:val="00D90DEA"/>
    <w:rsid w:val="00D97E83"/>
    <w:rsid w:val="00DC184E"/>
    <w:rsid w:val="00E11E0B"/>
    <w:rsid w:val="00E56E53"/>
    <w:rsid w:val="00E609AE"/>
    <w:rsid w:val="00E750BD"/>
    <w:rsid w:val="00E91A08"/>
    <w:rsid w:val="00E965D1"/>
    <w:rsid w:val="00EB4620"/>
    <w:rsid w:val="00EC43B2"/>
    <w:rsid w:val="00F03519"/>
    <w:rsid w:val="00F03929"/>
    <w:rsid w:val="00F060C7"/>
    <w:rsid w:val="00F068F7"/>
    <w:rsid w:val="00F25650"/>
    <w:rsid w:val="00F45162"/>
    <w:rsid w:val="00F5304C"/>
    <w:rsid w:val="00F870C6"/>
    <w:rsid w:val="00FD0AF5"/>
    <w:rsid w:val="00FD3022"/>
    <w:rsid w:val="00FD64C8"/>
    <w:rsid w:val="00FE4A15"/>
    <w:rsid w:val="00FF6DAB"/>
    <w:rsid w:val="17D646C5"/>
    <w:rsid w:val="463E1DBD"/>
    <w:rsid w:val="505F6BAB"/>
    <w:rsid w:val="64F07B59"/>
    <w:rsid w:val="72353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semiHidden="0" w:name="toc 3"/>
    <w:lsdException w:qFormat="1" w:uiPriority="39" w:semiHidden="0" w:name="toc 4"/>
    <w:lsdException w:uiPriority="39" w:semiHidden="0" w:name="toc 5"/>
    <w:lsdException w:uiPriority="39" w:semiHidden="0" w:name="toc 6"/>
    <w:lsdException w:uiPriority="39" w:semiHidden="0" w:name="toc 7"/>
    <w:lsdException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00" w:firstLineChars="200"/>
      <w:jc w:val="both"/>
    </w:pPr>
    <w:rPr>
      <w:rFonts w:ascii="Calibri" w:hAnsi="Calibri" w:eastAsia="仿宋_GB2312" w:cs="黑体"/>
      <w:kern w:val="2"/>
      <w:sz w:val="28"/>
      <w:szCs w:val="22"/>
      <w:lang w:val="en-US" w:eastAsia="zh-CN" w:bidi="ar-SA"/>
    </w:rPr>
  </w:style>
  <w:style w:type="paragraph" w:styleId="2">
    <w:name w:val="heading 1"/>
    <w:basedOn w:val="1"/>
    <w:next w:val="3"/>
    <w:link w:val="31"/>
    <w:qFormat/>
    <w:uiPriority w:val="9"/>
    <w:pPr>
      <w:keepNext/>
      <w:keepLines/>
      <w:spacing w:before="340" w:after="330" w:line="578" w:lineRule="auto"/>
      <w:jc w:val="left"/>
      <w:outlineLvl w:val="0"/>
    </w:pPr>
    <w:rPr>
      <w:rFonts w:ascii="Times New Roman" w:hAnsi="Times New Roman" w:cs="Times New Roman"/>
      <w:b/>
      <w:bCs/>
      <w:kern w:val="44"/>
      <w:sz w:val="32"/>
      <w:szCs w:val="44"/>
      <w:lang w:val="zh-CN" w:eastAsia="zh-CN"/>
    </w:rPr>
  </w:style>
  <w:style w:type="paragraph" w:styleId="5">
    <w:name w:val="heading 2"/>
    <w:basedOn w:val="1"/>
    <w:next w:val="6"/>
    <w:link w:val="32"/>
    <w:qFormat/>
    <w:uiPriority w:val="0"/>
    <w:pPr>
      <w:keepNext/>
      <w:keepLines/>
      <w:spacing w:before="260" w:after="260" w:line="415" w:lineRule="auto"/>
      <w:ind w:firstLine="200"/>
      <w:jc w:val="left"/>
      <w:outlineLvl w:val="1"/>
    </w:pPr>
    <w:rPr>
      <w:rFonts w:ascii="Cambria" w:hAnsi="Cambria" w:cs="Times New Roman"/>
      <w:b/>
      <w:bCs/>
      <w:kern w:val="0"/>
      <w:sz w:val="30"/>
      <w:szCs w:val="32"/>
      <w:lang w:val="zh-CN" w:eastAsia="zh-CN"/>
    </w:rPr>
  </w:style>
  <w:style w:type="paragraph" w:styleId="7">
    <w:name w:val="heading 3"/>
    <w:basedOn w:val="1"/>
    <w:next w:val="1"/>
    <w:link w:val="33"/>
    <w:unhideWhenUsed/>
    <w:qFormat/>
    <w:uiPriority w:val="9"/>
    <w:pPr>
      <w:keepNext/>
      <w:keepLines/>
      <w:spacing w:before="260" w:after="260" w:line="416" w:lineRule="auto"/>
      <w:jc w:val="left"/>
      <w:outlineLvl w:val="2"/>
    </w:pPr>
    <w:rPr>
      <w:rFonts w:cs="Times New Roman"/>
      <w:bCs/>
      <w:kern w:val="0"/>
      <w:szCs w:val="32"/>
      <w:lang w:val="zh-CN" w:eastAsia="zh-CN"/>
    </w:rPr>
  </w:style>
  <w:style w:type="paragraph" w:styleId="8">
    <w:name w:val="heading 4"/>
    <w:basedOn w:val="1"/>
    <w:next w:val="1"/>
    <w:link w:val="34"/>
    <w:semiHidden/>
    <w:unhideWhenUsed/>
    <w:qFormat/>
    <w:uiPriority w:val="9"/>
    <w:pPr>
      <w:keepNext/>
      <w:keepLines/>
      <w:spacing w:before="280" w:after="290" w:line="376" w:lineRule="auto"/>
      <w:outlineLvl w:val="3"/>
    </w:pPr>
    <w:rPr>
      <w:rFonts w:ascii="Cambria" w:hAnsi="Cambria" w:eastAsia="宋体" w:cs="Times New Roman"/>
      <w:b/>
      <w:bCs/>
      <w:kern w:val="0"/>
      <w:szCs w:val="28"/>
      <w:lang w:val="zh-CN" w:eastAsia="zh-CN"/>
    </w:rPr>
  </w:style>
  <w:style w:type="character" w:default="1" w:styleId="26">
    <w:name w:val="Default Paragraph Font"/>
    <w:semiHidden/>
    <w:unhideWhenUsed/>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3">
    <w:name w:val="Body Text First Indent 2"/>
    <w:basedOn w:val="4"/>
    <w:link w:val="36"/>
    <w:unhideWhenUsed/>
    <w:qFormat/>
    <w:uiPriority w:val="0"/>
    <w:pPr>
      <w:ind w:firstLine="420"/>
    </w:pPr>
  </w:style>
  <w:style w:type="paragraph" w:styleId="4">
    <w:name w:val="Body Text Indent"/>
    <w:basedOn w:val="1"/>
    <w:link w:val="35"/>
    <w:semiHidden/>
    <w:unhideWhenUsed/>
    <w:uiPriority w:val="99"/>
    <w:pPr>
      <w:spacing w:after="120"/>
      <w:ind w:left="420" w:leftChars="200"/>
    </w:pPr>
    <w:rPr>
      <w:rFonts w:cs="Times New Roman"/>
      <w:kern w:val="0"/>
      <w:szCs w:val="20"/>
      <w:lang w:val="zh-CN" w:eastAsia="zh-CN"/>
    </w:rPr>
  </w:style>
  <w:style w:type="paragraph" w:styleId="6">
    <w:name w:val="No Spacing"/>
    <w:link w:val="43"/>
    <w:qFormat/>
    <w:uiPriority w:val="1"/>
    <w:pPr>
      <w:widowControl w:val="0"/>
      <w:ind w:firstLine="600" w:firstLineChars="200"/>
      <w:jc w:val="both"/>
    </w:pPr>
    <w:rPr>
      <w:rFonts w:ascii="Calibri" w:hAnsi="Calibri" w:eastAsia="仿宋_GB2312" w:cs="黑体"/>
      <w:kern w:val="2"/>
      <w:sz w:val="28"/>
      <w:szCs w:val="22"/>
      <w:lang w:val="en-US" w:eastAsia="zh-CN" w:bidi="ar-SA"/>
    </w:rPr>
  </w:style>
  <w:style w:type="paragraph" w:styleId="9">
    <w:name w:val="toc 7"/>
    <w:basedOn w:val="1"/>
    <w:next w:val="1"/>
    <w:unhideWhenUsed/>
    <w:uiPriority w:val="39"/>
    <w:pPr>
      <w:ind w:left="1680"/>
      <w:jc w:val="left"/>
    </w:pPr>
    <w:rPr>
      <w:rFonts w:cs="Calibri"/>
      <w:sz w:val="18"/>
      <w:szCs w:val="18"/>
    </w:rPr>
  </w:style>
  <w:style w:type="paragraph" w:styleId="10">
    <w:name w:val="Document Map"/>
    <w:basedOn w:val="1"/>
    <w:link w:val="42"/>
    <w:semiHidden/>
    <w:unhideWhenUsed/>
    <w:uiPriority w:val="99"/>
    <w:rPr>
      <w:rFonts w:ascii="宋体" w:eastAsia="宋体" w:cs="Times New Roman"/>
      <w:kern w:val="0"/>
      <w:sz w:val="18"/>
      <w:szCs w:val="18"/>
      <w:lang w:val="zh-CN" w:eastAsia="zh-CN"/>
    </w:rPr>
  </w:style>
  <w:style w:type="paragraph" w:styleId="11">
    <w:name w:val="annotation text"/>
    <w:basedOn w:val="1"/>
    <w:link w:val="40"/>
    <w:semiHidden/>
    <w:unhideWhenUsed/>
    <w:uiPriority w:val="99"/>
    <w:rPr>
      <w:rFonts w:cs="Times New Roman"/>
      <w:kern w:val="0"/>
      <w:sz w:val="20"/>
      <w:szCs w:val="20"/>
      <w:lang w:val="zh-CN" w:eastAsia="zh-CN"/>
    </w:rPr>
  </w:style>
  <w:style w:type="paragraph" w:styleId="12">
    <w:name w:val="toc 5"/>
    <w:basedOn w:val="1"/>
    <w:next w:val="1"/>
    <w:unhideWhenUsed/>
    <w:uiPriority w:val="39"/>
    <w:pPr>
      <w:ind w:left="1120"/>
      <w:jc w:val="left"/>
    </w:pPr>
    <w:rPr>
      <w:rFonts w:cs="Calibri"/>
      <w:sz w:val="18"/>
      <w:szCs w:val="18"/>
    </w:rPr>
  </w:style>
  <w:style w:type="paragraph" w:styleId="13">
    <w:name w:val="toc 3"/>
    <w:basedOn w:val="1"/>
    <w:next w:val="1"/>
    <w:unhideWhenUsed/>
    <w:uiPriority w:val="39"/>
    <w:pPr>
      <w:ind w:left="560"/>
      <w:jc w:val="left"/>
    </w:pPr>
    <w:rPr>
      <w:rFonts w:cs="Calibri"/>
      <w:i/>
      <w:iCs/>
      <w:sz w:val="20"/>
      <w:szCs w:val="20"/>
    </w:rPr>
  </w:style>
  <w:style w:type="paragraph" w:styleId="14">
    <w:name w:val="toc 8"/>
    <w:basedOn w:val="1"/>
    <w:next w:val="1"/>
    <w:unhideWhenUsed/>
    <w:uiPriority w:val="39"/>
    <w:pPr>
      <w:ind w:left="1960"/>
      <w:jc w:val="left"/>
    </w:pPr>
    <w:rPr>
      <w:rFonts w:cs="Calibri"/>
      <w:sz w:val="18"/>
      <w:szCs w:val="18"/>
    </w:rPr>
  </w:style>
  <w:style w:type="paragraph" w:styleId="15">
    <w:name w:val="Balloon Text"/>
    <w:basedOn w:val="1"/>
    <w:link w:val="38"/>
    <w:semiHidden/>
    <w:unhideWhenUsed/>
    <w:qFormat/>
    <w:uiPriority w:val="99"/>
    <w:rPr>
      <w:rFonts w:cs="Times New Roman"/>
      <w:kern w:val="0"/>
      <w:sz w:val="18"/>
      <w:szCs w:val="18"/>
      <w:lang w:val="zh-CN" w:eastAsia="zh-CN"/>
    </w:rPr>
  </w:style>
  <w:style w:type="paragraph" w:styleId="16">
    <w:name w:val="footer"/>
    <w:basedOn w:val="1"/>
    <w:link w:val="30"/>
    <w:unhideWhenUsed/>
    <w:uiPriority w:val="99"/>
    <w:pPr>
      <w:tabs>
        <w:tab w:val="center" w:pos="4153"/>
        <w:tab w:val="right" w:pos="8306"/>
      </w:tabs>
      <w:snapToGrid w:val="0"/>
      <w:jc w:val="left"/>
    </w:pPr>
    <w:rPr>
      <w:sz w:val="18"/>
      <w:szCs w:val="18"/>
    </w:rPr>
  </w:style>
  <w:style w:type="paragraph" w:styleId="17">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pPr>
      <w:spacing w:before="120" w:after="120"/>
      <w:jc w:val="left"/>
    </w:pPr>
    <w:rPr>
      <w:rFonts w:cs="Calibri"/>
      <w:b/>
      <w:bCs/>
      <w:caps/>
      <w:sz w:val="20"/>
      <w:szCs w:val="20"/>
    </w:rPr>
  </w:style>
  <w:style w:type="paragraph" w:styleId="19">
    <w:name w:val="toc 4"/>
    <w:basedOn w:val="1"/>
    <w:next w:val="1"/>
    <w:unhideWhenUsed/>
    <w:qFormat/>
    <w:uiPriority w:val="39"/>
    <w:pPr>
      <w:ind w:left="840"/>
      <w:jc w:val="left"/>
    </w:pPr>
    <w:rPr>
      <w:rFonts w:cs="Calibri"/>
      <w:sz w:val="18"/>
      <w:szCs w:val="18"/>
    </w:rPr>
  </w:style>
  <w:style w:type="paragraph" w:styleId="20">
    <w:name w:val="toc 6"/>
    <w:basedOn w:val="1"/>
    <w:next w:val="1"/>
    <w:unhideWhenUsed/>
    <w:uiPriority w:val="39"/>
    <w:pPr>
      <w:ind w:left="1400"/>
      <w:jc w:val="left"/>
    </w:pPr>
    <w:rPr>
      <w:rFonts w:cs="Calibri"/>
      <w:sz w:val="18"/>
      <w:szCs w:val="18"/>
    </w:rPr>
  </w:style>
  <w:style w:type="paragraph" w:styleId="21">
    <w:name w:val="toc 2"/>
    <w:basedOn w:val="1"/>
    <w:next w:val="1"/>
    <w:unhideWhenUsed/>
    <w:qFormat/>
    <w:uiPriority w:val="39"/>
    <w:pPr>
      <w:ind w:left="280"/>
      <w:jc w:val="left"/>
    </w:pPr>
    <w:rPr>
      <w:rFonts w:cs="Calibri"/>
      <w:smallCaps/>
      <w:sz w:val="20"/>
      <w:szCs w:val="20"/>
    </w:rPr>
  </w:style>
  <w:style w:type="paragraph" w:styleId="22">
    <w:name w:val="toc 9"/>
    <w:basedOn w:val="1"/>
    <w:next w:val="1"/>
    <w:unhideWhenUsed/>
    <w:qFormat/>
    <w:uiPriority w:val="39"/>
    <w:pPr>
      <w:ind w:left="2240"/>
      <w:jc w:val="left"/>
    </w:pPr>
    <w:rPr>
      <w:rFonts w:cs="Calibri"/>
      <w:sz w:val="18"/>
      <w:szCs w:val="18"/>
    </w:rPr>
  </w:style>
  <w:style w:type="paragraph" w:styleId="23">
    <w:name w:val="annotation subject"/>
    <w:basedOn w:val="11"/>
    <w:next w:val="11"/>
    <w:link w:val="41"/>
    <w:semiHidden/>
    <w:unhideWhenUsed/>
    <w:qFormat/>
    <w:uiPriority w:val="99"/>
    <w:rPr>
      <w:b/>
      <w:bCs/>
    </w:rPr>
  </w:style>
  <w:style w:type="table" w:styleId="25">
    <w:name w:val="Table Grid"/>
    <w:basedOn w:val="24"/>
    <w:qFormat/>
    <w:uiPriority w:val="59"/>
    <w:rPr>
      <w:rFonts w:ascii="Calibri" w:hAnsi="Calibri"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7">
    <w:name w:val="Hyperlink"/>
    <w:unhideWhenUsed/>
    <w:qFormat/>
    <w:uiPriority w:val="99"/>
    <w:rPr>
      <w:color w:val="0000FF"/>
      <w:u w:val="single"/>
    </w:rPr>
  </w:style>
  <w:style w:type="character" w:styleId="28">
    <w:name w:val="annotation reference"/>
    <w:semiHidden/>
    <w:unhideWhenUsed/>
    <w:uiPriority w:val="99"/>
    <w:rPr>
      <w:sz w:val="16"/>
      <w:szCs w:val="16"/>
    </w:rPr>
  </w:style>
  <w:style w:type="character" w:customStyle="1" w:styleId="29">
    <w:name w:val="页眉 Char"/>
    <w:basedOn w:val="26"/>
    <w:link w:val="17"/>
    <w:qFormat/>
    <w:uiPriority w:val="99"/>
    <w:rPr>
      <w:sz w:val="18"/>
      <w:szCs w:val="18"/>
    </w:rPr>
  </w:style>
  <w:style w:type="character" w:customStyle="1" w:styleId="30">
    <w:name w:val="页脚 Char"/>
    <w:basedOn w:val="26"/>
    <w:link w:val="16"/>
    <w:qFormat/>
    <w:uiPriority w:val="99"/>
    <w:rPr>
      <w:sz w:val="18"/>
      <w:szCs w:val="18"/>
    </w:rPr>
  </w:style>
  <w:style w:type="character" w:customStyle="1" w:styleId="31">
    <w:name w:val="标题 1 Char"/>
    <w:basedOn w:val="26"/>
    <w:link w:val="2"/>
    <w:qFormat/>
    <w:uiPriority w:val="9"/>
    <w:rPr>
      <w:rFonts w:ascii="Times New Roman" w:hAnsi="Times New Roman" w:eastAsia="仿宋_GB2312" w:cs="Times New Roman"/>
      <w:b/>
      <w:bCs/>
      <w:kern w:val="44"/>
      <w:sz w:val="32"/>
      <w:szCs w:val="44"/>
      <w:lang w:val="zh-CN" w:eastAsia="zh-CN"/>
    </w:rPr>
  </w:style>
  <w:style w:type="character" w:customStyle="1" w:styleId="32">
    <w:name w:val="标题 2 Char"/>
    <w:basedOn w:val="26"/>
    <w:link w:val="5"/>
    <w:uiPriority w:val="0"/>
    <w:rPr>
      <w:rFonts w:ascii="Cambria" w:hAnsi="Cambria" w:eastAsia="仿宋_GB2312" w:cs="Times New Roman"/>
      <w:b/>
      <w:bCs/>
      <w:kern w:val="0"/>
      <w:sz w:val="30"/>
      <w:szCs w:val="32"/>
      <w:lang w:val="zh-CN" w:eastAsia="zh-CN"/>
    </w:rPr>
  </w:style>
  <w:style w:type="character" w:customStyle="1" w:styleId="33">
    <w:name w:val="标题 3 Char"/>
    <w:basedOn w:val="26"/>
    <w:link w:val="7"/>
    <w:uiPriority w:val="9"/>
    <w:rPr>
      <w:rFonts w:ascii="Calibri" w:hAnsi="Calibri" w:eastAsia="仿宋_GB2312" w:cs="Times New Roman"/>
      <w:bCs/>
      <w:kern w:val="0"/>
      <w:sz w:val="28"/>
      <w:szCs w:val="32"/>
      <w:lang w:val="zh-CN" w:eastAsia="zh-CN"/>
    </w:rPr>
  </w:style>
  <w:style w:type="character" w:customStyle="1" w:styleId="34">
    <w:name w:val="标题 4 Char"/>
    <w:basedOn w:val="26"/>
    <w:link w:val="8"/>
    <w:semiHidden/>
    <w:uiPriority w:val="9"/>
    <w:rPr>
      <w:rFonts w:ascii="Cambria" w:hAnsi="Cambria" w:eastAsia="宋体" w:cs="Times New Roman"/>
      <w:b/>
      <w:bCs/>
      <w:kern w:val="0"/>
      <w:sz w:val="28"/>
      <w:szCs w:val="28"/>
      <w:lang w:val="zh-CN" w:eastAsia="zh-CN"/>
    </w:rPr>
  </w:style>
  <w:style w:type="character" w:customStyle="1" w:styleId="35">
    <w:name w:val="正文文本缩进 Char"/>
    <w:basedOn w:val="26"/>
    <w:link w:val="4"/>
    <w:semiHidden/>
    <w:uiPriority w:val="99"/>
    <w:rPr>
      <w:rFonts w:ascii="Calibri" w:hAnsi="Calibri" w:eastAsia="仿宋_GB2312" w:cs="Times New Roman"/>
      <w:kern w:val="0"/>
      <w:sz w:val="28"/>
      <w:szCs w:val="20"/>
      <w:lang w:val="zh-CN" w:eastAsia="zh-CN"/>
    </w:rPr>
  </w:style>
  <w:style w:type="character" w:customStyle="1" w:styleId="36">
    <w:name w:val="正文首行缩进 2 Char"/>
    <w:basedOn w:val="35"/>
    <w:link w:val="3"/>
    <w:uiPriority w:val="0"/>
    <w:rPr>
      <w:rFonts w:ascii="Calibri" w:hAnsi="Calibri" w:eastAsia="仿宋_GB2312" w:cs="Times New Roman"/>
      <w:kern w:val="0"/>
      <w:sz w:val="28"/>
      <w:szCs w:val="20"/>
      <w:lang w:val="zh-CN" w:eastAsia="zh-CN"/>
    </w:rPr>
  </w:style>
  <w:style w:type="character" w:customStyle="1" w:styleId="37">
    <w:name w:val="Intense Reference"/>
    <w:qFormat/>
    <w:uiPriority w:val="0"/>
    <w:rPr>
      <w:b/>
      <w:bCs/>
      <w:smallCaps/>
      <w:color w:val="C0504D"/>
      <w:spacing w:val="5"/>
      <w:u w:val="single"/>
    </w:rPr>
  </w:style>
  <w:style w:type="character" w:customStyle="1" w:styleId="38">
    <w:name w:val="批注框文本 Char"/>
    <w:basedOn w:val="26"/>
    <w:link w:val="15"/>
    <w:semiHidden/>
    <w:uiPriority w:val="99"/>
    <w:rPr>
      <w:rFonts w:ascii="Calibri" w:hAnsi="Calibri" w:eastAsia="仿宋_GB2312" w:cs="Times New Roman"/>
      <w:kern w:val="0"/>
      <w:sz w:val="18"/>
      <w:szCs w:val="18"/>
      <w:lang w:val="zh-CN" w:eastAsia="zh-CN"/>
    </w:rPr>
  </w:style>
  <w:style w:type="paragraph" w:styleId="39">
    <w:name w:val="List Paragraph"/>
    <w:basedOn w:val="1"/>
    <w:qFormat/>
    <w:uiPriority w:val="34"/>
    <w:pPr>
      <w:ind w:firstLine="420"/>
    </w:pPr>
  </w:style>
  <w:style w:type="character" w:customStyle="1" w:styleId="40">
    <w:name w:val="批注文字 Char"/>
    <w:basedOn w:val="26"/>
    <w:link w:val="11"/>
    <w:semiHidden/>
    <w:uiPriority w:val="99"/>
    <w:rPr>
      <w:rFonts w:ascii="Calibri" w:hAnsi="Calibri" w:eastAsia="仿宋_GB2312" w:cs="Times New Roman"/>
      <w:kern w:val="0"/>
      <w:sz w:val="20"/>
      <w:szCs w:val="20"/>
      <w:lang w:val="zh-CN" w:eastAsia="zh-CN"/>
    </w:rPr>
  </w:style>
  <w:style w:type="character" w:customStyle="1" w:styleId="41">
    <w:name w:val="批注主题 Char"/>
    <w:basedOn w:val="40"/>
    <w:link w:val="23"/>
    <w:semiHidden/>
    <w:uiPriority w:val="99"/>
    <w:rPr>
      <w:rFonts w:ascii="Calibri" w:hAnsi="Calibri" w:eastAsia="仿宋_GB2312" w:cs="Times New Roman"/>
      <w:b/>
      <w:bCs/>
      <w:kern w:val="0"/>
      <w:sz w:val="20"/>
      <w:szCs w:val="20"/>
      <w:lang w:val="zh-CN" w:eastAsia="zh-CN"/>
    </w:rPr>
  </w:style>
  <w:style w:type="character" w:customStyle="1" w:styleId="42">
    <w:name w:val="文档结构图 Char"/>
    <w:basedOn w:val="26"/>
    <w:link w:val="10"/>
    <w:semiHidden/>
    <w:uiPriority w:val="99"/>
    <w:rPr>
      <w:rFonts w:ascii="宋体" w:hAnsi="Calibri" w:eastAsia="宋体" w:cs="Times New Roman"/>
      <w:kern w:val="0"/>
      <w:sz w:val="18"/>
      <w:szCs w:val="18"/>
      <w:lang w:val="zh-CN" w:eastAsia="zh-CN"/>
    </w:rPr>
  </w:style>
  <w:style w:type="character" w:customStyle="1" w:styleId="43">
    <w:name w:val="无间隔 Char"/>
    <w:link w:val="6"/>
    <w:uiPriority w:val="1"/>
    <w:rPr>
      <w:rFonts w:ascii="Calibri" w:hAnsi="Calibri" w:eastAsia="仿宋_GB2312" w:cs="黑体"/>
      <w:sz w:val="28"/>
    </w:rPr>
  </w:style>
  <w:style w:type="paragraph" w:customStyle="1" w:styleId="44">
    <w:name w:val="闻政-正文段落文字"/>
    <w:basedOn w:val="1"/>
    <w:link w:val="45"/>
    <w:qFormat/>
    <w:uiPriority w:val="3"/>
    <w:pPr>
      <w:spacing w:line="500" w:lineRule="exact"/>
      <w:ind w:firstLine="200"/>
    </w:pPr>
    <w:rPr>
      <w:rFonts w:ascii="Times New Roman" w:hAnsi="Times New Roman" w:cs="Times New Roman"/>
      <w:kern w:val="0"/>
      <w:szCs w:val="28"/>
      <w:lang w:val="zh-CN" w:eastAsia="zh-CN"/>
    </w:rPr>
  </w:style>
  <w:style w:type="character" w:customStyle="1" w:styleId="45">
    <w:name w:val="闻政-正文段落文字 Char"/>
    <w:link w:val="44"/>
    <w:qFormat/>
    <w:uiPriority w:val="3"/>
    <w:rPr>
      <w:rFonts w:ascii="Times New Roman" w:hAnsi="Times New Roman" w:eastAsia="仿宋_GB2312" w:cs="Times New Roman"/>
      <w:kern w:val="0"/>
      <w:sz w:val="28"/>
      <w:szCs w:val="28"/>
      <w:lang w:val="zh-CN" w:eastAsia="zh-CN"/>
    </w:rPr>
  </w:style>
  <w:style w:type="paragraph" w:customStyle="1" w:styleId="46">
    <w:name w:val="闻政-正文二级标题"/>
    <w:basedOn w:val="5"/>
    <w:next w:val="44"/>
    <w:link w:val="47"/>
    <w:qFormat/>
    <w:uiPriority w:val="3"/>
    <w:pPr>
      <w:spacing w:before="120" w:after="60" w:line="500" w:lineRule="exact"/>
      <w:ind w:left="200" w:leftChars="200" w:firstLine="0" w:firstLineChars="0"/>
    </w:pPr>
    <w:rPr>
      <w:rFonts w:ascii="Times New Roman" w:hAnsi="Times New Roman"/>
      <w:sz w:val="28"/>
    </w:rPr>
  </w:style>
  <w:style w:type="character" w:customStyle="1" w:styleId="47">
    <w:name w:val="闻政-正文二级标题 Char"/>
    <w:link w:val="46"/>
    <w:uiPriority w:val="3"/>
    <w:rPr>
      <w:rFonts w:ascii="Times New Roman" w:hAnsi="Times New Roman" w:eastAsia="仿宋_GB2312" w:cs="Times New Roman"/>
      <w:b/>
      <w:bCs/>
      <w:kern w:val="0"/>
      <w:sz w:val="28"/>
      <w:szCs w:val="32"/>
      <w:lang w:val="zh-CN" w:eastAsia="zh-CN"/>
    </w:rPr>
  </w:style>
  <w:style w:type="paragraph" w:customStyle="1" w:styleId="48">
    <w:name w:val="闻政-正文三级标题"/>
    <w:basedOn w:val="1"/>
    <w:next w:val="44"/>
    <w:link w:val="49"/>
    <w:qFormat/>
    <w:uiPriority w:val="3"/>
    <w:pPr>
      <w:widowControl/>
      <w:spacing w:before="120" w:after="60" w:line="500" w:lineRule="exact"/>
      <w:ind w:left="200" w:leftChars="200" w:firstLine="0" w:firstLineChars="0"/>
    </w:pPr>
    <w:rPr>
      <w:rFonts w:ascii="Times New Roman" w:hAnsi="Times New Roman" w:cs="Times New Roman"/>
      <w:b/>
      <w:snapToGrid w:val="0"/>
      <w:kern w:val="0"/>
      <w:szCs w:val="28"/>
      <w:lang w:val="zh-CN" w:eastAsia="zh-CN"/>
    </w:rPr>
  </w:style>
  <w:style w:type="character" w:customStyle="1" w:styleId="49">
    <w:name w:val="闻政-正文三级标题 Char"/>
    <w:link w:val="48"/>
    <w:uiPriority w:val="3"/>
    <w:rPr>
      <w:rFonts w:ascii="Times New Roman" w:hAnsi="Times New Roman" w:eastAsia="仿宋_GB2312" w:cs="Times New Roman"/>
      <w:b/>
      <w:snapToGrid w:val="0"/>
      <w:kern w:val="0"/>
      <w:sz w:val="28"/>
      <w:szCs w:val="28"/>
      <w:lang w:val="zh-CN" w:eastAsia="zh-CN"/>
    </w:rPr>
  </w:style>
  <w:style w:type="paragraph" w:customStyle="1" w:styleId="50">
    <w:name w:val="闻政-正文四级标题"/>
    <w:basedOn w:val="48"/>
    <w:next w:val="44"/>
    <w:link w:val="51"/>
    <w:qFormat/>
    <w:uiPriority w:val="3"/>
    <w:rPr>
      <w:b w:val="0"/>
    </w:rPr>
  </w:style>
  <w:style w:type="character" w:customStyle="1" w:styleId="51">
    <w:name w:val="闻政-正文四级标题 Char"/>
    <w:link w:val="50"/>
    <w:uiPriority w:val="3"/>
    <w:rPr>
      <w:rFonts w:ascii="Times New Roman" w:hAnsi="Times New Roman" w:eastAsia="仿宋_GB2312" w:cs="Times New Roman"/>
      <w:snapToGrid w:val="0"/>
      <w:kern w:val="0"/>
      <w:sz w:val="28"/>
      <w:szCs w:val="28"/>
      <w:lang w:val="zh-CN" w:eastAsia="zh-CN"/>
    </w:rPr>
  </w:style>
  <w:style w:type="paragraph" w:customStyle="1" w:styleId="52">
    <w:name w:val="闻政-正文一级标题"/>
    <w:basedOn w:val="7"/>
    <w:next w:val="44"/>
    <w:link w:val="53"/>
    <w:qFormat/>
    <w:uiPriority w:val="3"/>
    <w:pPr>
      <w:spacing w:before="120" w:after="60" w:line="500" w:lineRule="exact"/>
      <w:ind w:firstLine="0" w:firstLineChars="0"/>
      <w:outlineLvl w:val="0"/>
    </w:pPr>
    <w:rPr>
      <w:rFonts w:ascii="黑体" w:hAnsi="黑体" w:eastAsia="黑体"/>
      <w:sz w:val="32"/>
    </w:rPr>
  </w:style>
  <w:style w:type="character" w:customStyle="1" w:styleId="53">
    <w:name w:val="闻政-正文一级标题 Char"/>
    <w:link w:val="52"/>
    <w:qFormat/>
    <w:uiPriority w:val="3"/>
    <w:rPr>
      <w:rFonts w:ascii="黑体" w:hAnsi="黑体" w:eastAsia="黑体" w:cs="Times New Roman"/>
      <w:bCs/>
      <w:kern w:val="0"/>
      <w:sz w:val="32"/>
      <w:szCs w:val="32"/>
      <w:lang w:val="zh-CN" w:eastAsia="zh-CN"/>
    </w:rPr>
  </w:style>
</w:styles>
</file>

<file path=word/_rels/document.xml.rels><?xml version="1.0" encoding="UTF-8" standalone="yes"?>
<Relationships xmlns="http://schemas.openxmlformats.org/package/2006/relationships">
<Relationship Id="rId1" Target="styles.xml" Type="http://schemas.openxmlformats.org/officeDocument/2006/relationships/styles"/>
<Relationship Id="rId10" Target="footer3.xml" Type="http://schemas.openxmlformats.org/officeDocument/2006/relationships/footer"/>
<Relationship Id="rId11" Target="footer4.xml" Type="http://schemas.openxmlformats.org/officeDocument/2006/relationships/footer"/>
<Relationship Id="rId12" Target="footer5.xml" Type="http://schemas.openxmlformats.org/officeDocument/2006/relationships/footer"/>
<Relationship Id="rId13" Target="header4.xml" Type="http://schemas.openxmlformats.org/officeDocument/2006/relationships/header"/>
<Relationship Id="rId14" Target="header5.xml" Type="http://schemas.openxmlformats.org/officeDocument/2006/relationships/header"/>
<Relationship Id="rId15" Target="header6.xml" Type="http://schemas.openxmlformats.org/officeDocument/2006/relationships/header"/>
<Relationship Id="rId16" Target="footer6.xml" Type="http://schemas.openxmlformats.org/officeDocument/2006/relationships/footer"/>
<Relationship Id="rId17" Target="footer7.xml" Type="http://schemas.openxmlformats.org/officeDocument/2006/relationships/footer"/>
<Relationship Id="rId18" Target="footer8.xml" Type="http://schemas.openxmlformats.org/officeDocument/2006/relationships/footer"/>
<Relationship Id="rId19" Target="theme/theme1.xml" Type="http://schemas.openxmlformats.org/officeDocument/2006/relationships/theme"/>
<Relationship Id="rId2" Target="settings.xml" Type="http://schemas.openxmlformats.org/officeDocument/2006/relationships/settings"/>
<Relationship Id="rId20" Target="../customXml/item1.xml" Type="http://schemas.openxmlformats.org/officeDocument/2006/relationships/customXml"/>
<Relationship Id="rId21" Target="numbering.xml" Type="http://schemas.openxmlformats.org/officeDocument/2006/relationships/numbering"/>
<Relationship Id="rId22" Target="../customXml/item2.xml" Type="http://schemas.openxmlformats.org/officeDocument/2006/relationships/customXml"/>
<Relationship Id="rId23" Target="fontTable.xml" Type="http://schemas.openxmlformats.org/officeDocument/2006/relationships/fontTable"/>
<Relationship Id="rId3" Target="footnotes.xml" Type="http://schemas.openxmlformats.org/officeDocument/2006/relationships/footnotes"/>
<Relationship Id="rId4" Target="endnotes.xml" Type="http://schemas.openxmlformats.org/officeDocument/2006/relationships/endnotes"/>
<Relationship Id="rId5" Target="header1.xml" Type="http://schemas.openxmlformats.org/officeDocument/2006/relationships/header"/>
<Relationship Id="rId6" Target="header2.xml" Type="http://schemas.openxmlformats.org/officeDocument/2006/relationships/header"/>
<Relationship Id="rId7" Target="header3.xml" Type="http://schemas.openxmlformats.org/officeDocument/2006/relationships/header"/>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_rels/item2.xml.rels><?xml version="1.0" encoding="UTF-8" standalone="yes"?>
<Relationships xmlns="http://schemas.openxmlformats.org/package/2006/relationships">
<Relationship Id="rId1" Target="itemProps2.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184615-7A1A-4EAA-9C61-C9FD4656D3CC}">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444</Words>
  <Characters>2534</Characters>
  <Lines>21</Lines>
  <Paragraphs>5</Paragraphs>
  <TotalTime>2900</TotalTime>
  <ScaleCrop>false</ScaleCrop>
  <LinksUpToDate>false</LinksUpToDate>
  <CharactersWithSpaces>2973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2020-07-13T07:59:00Z</dcterms:created>
  <dc:creator>qq</dc:creator>
  <cp:lastModifiedBy>缘梦❤天使</cp:lastModifiedBy>
  <dcterms:modified xsi:type="dcterms:W3CDTF">2022-01-19T01:42:33Z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22CADD7F4BDB472B993C0D2ACDAC2637</vt:lpwstr>
  </property>
</Properties>
</file>